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0E3D" w:rsidRDefault="005B240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644BAFD5" wp14:editId="522D3762">
            <wp:extent cx="6600825" cy="9201150"/>
            <wp:effectExtent l="0" t="0" r="9525" b="0"/>
            <wp:docPr id="1" name="Рисунок 1" descr="C:\Users\Татьяна\Downloads\IMG_20241122_09590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Татьяна\Downloads\IMG_20241122_095905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23" t="727" r="1"/>
                    <a:stretch/>
                  </pic:blipFill>
                  <pic:spPr bwMode="auto">
                    <a:xfrm>
                      <a:off x="0" y="0"/>
                      <a:ext cx="6600825" cy="920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C0E3D" w:rsidRDefault="00AC0E3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C0E3D" w:rsidRDefault="00AC0E3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C0E3D" w:rsidRDefault="00930C4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Оглавление</w:t>
      </w:r>
    </w:p>
    <w:p w:rsidR="00AC0E3D" w:rsidRDefault="00AC0E3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C0E3D" w:rsidRDefault="00930C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ЗАПИСКА……………………………………………………………………………....3</w:t>
      </w:r>
    </w:p>
    <w:p w:rsidR="00AC0E3D" w:rsidRDefault="00930C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Новизна………………………………………………………………………………….3</w:t>
      </w:r>
    </w:p>
    <w:p w:rsidR="00AC0E3D" w:rsidRDefault="00930C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Актуальность……………………………………………………………………………3</w:t>
      </w:r>
    </w:p>
    <w:p w:rsidR="00AC0E3D" w:rsidRDefault="00930C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Отличительнгые особенности программы……………………………………………………………………………....4</w:t>
      </w:r>
    </w:p>
    <w:p w:rsidR="00AC0E3D" w:rsidRDefault="00930C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Педагогическая целесообразность программы…………………………………………………………………………..….4</w:t>
      </w:r>
    </w:p>
    <w:p w:rsidR="00AC0E3D" w:rsidRDefault="00930C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Формы организации учебого процесса……………………………………………………………………………..….5</w:t>
      </w:r>
    </w:p>
    <w:p w:rsidR="00AC0E3D" w:rsidRDefault="00930C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ЦЕЛЬ:…………………………………………………………………………………...5</w:t>
      </w:r>
    </w:p>
    <w:p w:rsidR="00AC0E3D" w:rsidRDefault="00930C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ЗАДАЧИ: ……………………………………………………………………………….5</w:t>
      </w:r>
    </w:p>
    <w:p w:rsidR="00AC0E3D" w:rsidRDefault="00930C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ПЛАНИРУЕМЫЕ РЕЗУЛЬТАТЫ…………………………………………………….6</w:t>
      </w:r>
    </w:p>
    <w:p w:rsidR="00AC0E3D" w:rsidRDefault="00930C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Регулятивные универсальные учебные  действия……………………………………………………………….7</w:t>
      </w:r>
    </w:p>
    <w:p w:rsidR="00AC0E3D" w:rsidRDefault="00930C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Коммуникативные универсальные учебные действия:………………………………………………………7</w:t>
      </w:r>
    </w:p>
    <w:p w:rsidR="00AC0E3D" w:rsidRDefault="00930C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Познавательные универсальные учебные действия: ………………………………………………………...8</w:t>
      </w:r>
    </w:p>
    <w:p w:rsidR="00AC0E3D" w:rsidRDefault="00930C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УСЛОВИЯ РЕАЛИЗАЦИИ ПРООГРАММЫ…………………………………………………………………………………8</w:t>
      </w:r>
    </w:p>
    <w:p w:rsidR="00AC0E3D" w:rsidRDefault="00930C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УЧЕБНЫЙ ПЛАН ……………………………………………………………………………………………………………………...9</w:t>
      </w:r>
    </w:p>
    <w:p w:rsidR="00AC0E3D" w:rsidRDefault="00930C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УЧЕБНОГО ПЛАНА ………………………………………………………………………………………….10</w:t>
      </w:r>
    </w:p>
    <w:p w:rsidR="00AC0E3D" w:rsidRDefault="00930C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КАЛЕНДАРНЫЙ УЧЕБНЫЙ ГРАФИК………………………………………………………………………………………..11</w:t>
      </w:r>
    </w:p>
    <w:p w:rsidR="00AC0E3D" w:rsidRDefault="00930C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МЕТОДИЧЕСКОЕ ОБЕСПЕЧЕНИЕ …………………………………………………………………………………………..16</w:t>
      </w:r>
    </w:p>
    <w:p w:rsidR="00AC0E3D" w:rsidRDefault="00930C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Методика оценивания образовательных достижений……………………………………………………….18</w:t>
      </w:r>
    </w:p>
    <w:p w:rsidR="00AC0E3D" w:rsidRDefault="00930C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Диагностический инструментарий……………………………………………………………………………………....19</w:t>
      </w:r>
    </w:p>
    <w:p w:rsidR="00AC0E3D" w:rsidRDefault="00930C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СПИСОК ЛИТЕРАТУРЫ…………………………………………………………………………………………………………….20</w:t>
      </w:r>
    </w:p>
    <w:p w:rsidR="00AC0E3D" w:rsidRDefault="00AC0E3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C0E3D" w:rsidRDefault="00AC0E3D">
      <w:pPr>
        <w:keepNext/>
        <w:keepLines/>
        <w:spacing w:before="240" w:after="0" w:line="259" w:lineRule="auto"/>
        <w:rPr>
          <w:rFonts w:ascii="Times New Roman" w:hAnsi="Times New Roman" w:cs="Times New Roman"/>
          <w:sz w:val="24"/>
          <w:szCs w:val="24"/>
        </w:rPr>
      </w:pPr>
    </w:p>
    <w:p w:rsidR="00AC0E3D" w:rsidRDefault="00AC0E3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C0E3D" w:rsidRDefault="00AC0E3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C0E3D" w:rsidRDefault="00AC0E3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C0E3D" w:rsidRDefault="00AC0E3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C0E3D" w:rsidRDefault="00AC0E3D">
      <w:pPr>
        <w:keepNext/>
        <w:keepLines/>
        <w:spacing w:before="480" w:after="0"/>
        <w:outlineLvl w:val="0"/>
        <w:rPr>
          <w:rFonts w:ascii="Times New Roman" w:eastAsiaTheme="majorEastAsia" w:hAnsi="Times New Roman" w:cs="Times New Roman"/>
          <w:bCs/>
          <w:sz w:val="24"/>
          <w:szCs w:val="24"/>
        </w:rPr>
      </w:pPr>
    </w:p>
    <w:p w:rsidR="00AC0E3D" w:rsidRDefault="00930C4F">
      <w:pPr>
        <w:keepNext/>
        <w:keepLines/>
        <w:spacing w:before="480" w:after="0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>
        <w:rPr>
          <w:rFonts w:ascii="Times New Roman" w:eastAsiaTheme="majorEastAsia" w:hAnsi="Times New Roman" w:cs="Times New Roman"/>
          <w:bCs/>
          <w:sz w:val="24"/>
          <w:szCs w:val="24"/>
        </w:rPr>
        <w:t>ПОЯСНИТЕЛЬНАЯ ЗАПИСКА.</w:t>
      </w:r>
    </w:p>
    <w:p w:rsidR="00AC0E3D" w:rsidRDefault="00AC0E3D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0E3D" w:rsidRDefault="00930C4F">
      <w:pPr>
        <w:shd w:val="clear" w:color="auto" w:fill="FFFFFF"/>
        <w:tabs>
          <w:tab w:val="left" w:pos="720"/>
        </w:tabs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Дополнительная общеобразовательная программа спортивной секции «ВОЛЕЙБОЛ» для девочек и мальчиков   5-10-х  классов на 2021-2022 учебный год составлена на основе </w:t>
      </w:r>
    </w:p>
    <w:p w:rsidR="00AC0E3D" w:rsidRDefault="00930C4F">
      <w:pPr>
        <w:shd w:val="clear" w:color="auto" w:fill="FFFFFF"/>
        <w:tabs>
          <w:tab w:val="left" w:pos="720"/>
        </w:tabs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Программы   по физической культуре  для 5-9 классов.  Автор В. И. Лях. Физическая культура  5-9 классы. М.: Просвещение, 2015 и </w:t>
      </w:r>
    </w:p>
    <w:p w:rsidR="00AC0E3D" w:rsidRDefault="00930C4F">
      <w:pPr>
        <w:shd w:val="clear" w:color="auto" w:fill="FFFFFF"/>
        <w:tabs>
          <w:tab w:val="left" w:pos="720"/>
        </w:tabs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Пособия для учителей «Внеурочная деятельность». Волейбол</w:t>
      </w:r>
    </w:p>
    <w:p w:rsidR="00AC0E3D" w:rsidRDefault="00930C4F">
      <w:pPr>
        <w:shd w:val="clear" w:color="auto" w:fill="FFFFFF"/>
        <w:tabs>
          <w:tab w:val="left" w:pos="720"/>
        </w:tabs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 М.,Просвещение,2013  и соответствует ООП ООО по физической культуре.</w:t>
      </w:r>
    </w:p>
    <w:p w:rsidR="00AC0E3D" w:rsidRDefault="00930C4F">
      <w:pPr>
        <w:shd w:val="clear" w:color="auto" w:fill="FFFFFF"/>
        <w:tabs>
          <w:tab w:val="left" w:pos="720"/>
        </w:tabs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AC0E3D" w:rsidRDefault="00930C4F">
      <w:pPr>
        <w:shd w:val="clear" w:color="auto" w:fill="FFFFFF"/>
        <w:tabs>
          <w:tab w:val="left" w:pos="720"/>
        </w:tabs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Программа спортивно-оздоровительной направленности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C0E3D" w:rsidRDefault="00930C4F">
      <w:pPr>
        <w:shd w:val="clear" w:color="auto" w:fill="FFFFFF"/>
        <w:tabs>
          <w:tab w:val="left" w:pos="720"/>
        </w:tabs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направлена на развитие познавательных мотивов, интересов к данному виду спорта (волейбол), внимания к своему здоровью, на повышение уровня технической и общефизической подготовленности, на укрепление психического и физического здоровья, развития физических качеств, необходимых для  учебной и трудовой деятельности, на воспитание  таких нравственных и волевых качеств личности, как самосознание, целеустремленность, выдержка,  самообладание, обучение основам саморегуляции.</w:t>
      </w:r>
    </w:p>
    <w:p w:rsidR="00AC0E3D" w:rsidRDefault="00930C4F">
      <w:pPr>
        <w:shd w:val="clear" w:color="auto" w:fill="FFFFFF"/>
        <w:tabs>
          <w:tab w:val="left" w:pos="720"/>
        </w:tabs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Внеурочная спортивная деятельность школьников способствует снятию умственного утомления, увеличению двигательной активности, приобретению новых навыков и умений в разных  игровых видах спорта, укреплению здоровья и стрессоустойчивости. Главное при этом – осуществить взаимосвязь и преемственность общего и дополнительного образования как механизмов обеспечения полноты и цельности образования.</w:t>
      </w:r>
    </w:p>
    <w:p w:rsidR="00AC0E3D" w:rsidRDefault="00930C4F">
      <w:pPr>
        <w:widowControl w:val="0"/>
        <w:tabs>
          <w:tab w:val="left" w:pos="-42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Новизна </w:t>
      </w:r>
      <w:r>
        <w:rPr>
          <w:rFonts w:ascii="Times New Roman" w:hAnsi="Times New Roman" w:cs="Times New Roman"/>
          <w:sz w:val="24"/>
          <w:szCs w:val="24"/>
        </w:rPr>
        <w:t>программы заключается углубленном изучении одного из самых зрелищных и популярных игровых видов спорта «Баскетбол», углубленному изучению и  овладению  различными техническими приемами,  подачи широкого спектра  знаний  технической и тактической  деятельности, использования современных технологий, в том числе ИКТ, игровой, здоровьесберегающей, разноуровневого, дифференцированного обучения.</w:t>
      </w:r>
    </w:p>
    <w:p w:rsidR="00AC0E3D" w:rsidRDefault="00930C4F">
      <w:pPr>
        <w:spacing w:line="228" w:lineRule="auto"/>
        <w:ind w:firstLine="708"/>
        <w:rPr>
          <w:rFonts w:ascii="Times New Roman" w:hAnsi="Times New Roman" w:cs="Times New Roman"/>
          <w:color w:val="C0504D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Новизна данной дополнительной общеобразовательной общеразвивающей программы опирается на понимание приоритетности воспитательной работы, направленной на развитие интеллекта спортсмена, его морально-волевых и нравственных качеств</w:t>
      </w:r>
      <w:r>
        <w:rPr>
          <w:rFonts w:ascii="Times New Roman" w:hAnsi="Times New Roman" w:cs="Times New Roman"/>
          <w:color w:val="C0504D"/>
          <w:sz w:val="24"/>
          <w:szCs w:val="24"/>
        </w:rPr>
        <w:t>.</w:t>
      </w:r>
    </w:p>
    <w:p w:rsidR="00AC0E3D" w:rsidRDefault="00AC0E3D">
      <w:pPr>
        <w:widowControl w:val="0"/>
        <w:tabs>
          <w:tab w:val="left" w:pos="134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0E3D" w:rsidRDefault="00930C4F">
      <w:pPr>
        <w:widowControl w:val="0"/>
        <w:tabs>
          <w:tab w:val="left" w:pos="134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Актуальность</w:t>
      </w:r>
      <w:r>
        <w:rPr>
          <w:rFonts w:ascii="Times New Roman" w:hAnsi="Times New Roman" w:cs="Times New Roman"/>
          <w:sz w:val="24"/>
          <w:szCs w:val="24"/>
        </w:rPr>
        <w:t xml:space="preserve">:    Программа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предполагает формирование ценностных эстетических ориентиров,  направленных на формирование правильного телосложения и осанки,  повышение уровня физической подготовленности и развития физических качеств. Постоянное взаимодействие с мячом способствует улучшению  глубинного и периферического зрения, точности в  ориентировке в пространстве, развивается  двигательная реакция  на зрительные и слуховые  сигналы;  позволяет реализовать актуальные в настоящее время компетентности, личностно-ориентированный, деятельностный подходы в рамках ФГОС ООО.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C0E3D" w:rsidRDefault="00AC0E3D">
      <w:pPr>
        <w:widowControl w:val="0"/>
        <w:tabs>
          <w:tab w:val="left" w:pos="134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AC0E3D" w:rsidRDefault="00930C4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Toc66770687"/>
      <w:bookmarkStart w:id="2" w:name="_Toc66770688"/>
      <w:bookmarkEnd w:id="1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Отличительные особенности программы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 разновозрастный состав обучающихся (12-16 лет).   В группе иальчики и  девочки. Содержание программы направлено на формирование метапредметных компетенций и развития навыков и умений игры в баскетбол, а также на развитие процессов самопознания, самовыражения и самореализации обучающихся.</w:t>
      </w:r>
      <w:bookmarkEnd w:id="2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  <w:bookmarkStart w:id="3" w:name="_Toc66770689"/>
    </w:p>
    <w:p w:rsidR="00AC0E3D" w:rsidRDefault="00930C4F">
      <w:pPr>
        <w:keepNext/>
        <w:keepLines/>
        <w:spacing w:before="40" w:after="0" w:line="254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Педагогическая целесообразность программы</w:t>
      </w:r>
      <w:bookmarkEnd w:id="3"/>
    </w:p>
    <w:p w:rsidR="00AC0E3D" w:rsidRDefault="00930C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Являясь частью системы дополнительного образования, программа призвана формировать не только систему специальных знаний, умений и навыков, позволяющих активно обогащать и расширять двигательную активность школьников,   но и способствовать активизации развития всех творческих способностей девушек. В процессе реализации программы создаются педагогические условия для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дальнейшего  развития  наиболее способных детей в этом виде спорта, а также включая тех, чьи способности находятся в зачаточной форме. </w:t>
      </w:r>
    </w:p>
    <w:p w:rsidR="00AC0E3D" w:rsidRDefault="00930C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 составлена с учетом  желания занимающихся освоить данный вид спорта и достить  более высокого  технического уровня в сравнении со своими сверстниками, не посещающими спортивные секции, а также для проведения досуга и общения.  </w:t>
      </w:r>
    </w:p>
    <w:p w:rsidR="00AC0E3D" w:rsidRDefault="00930C4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Адресат программы</w:t>
      </w:r>
      <w:r>
        <w:rPr>
          <w:rFonts w:ascii="Times New Roman" w:hAnsi="Times New Roman" w:cs="Times New Roman"/>
          <w:sz w:val="24"/>
          <w:szCs w:val="24"/>
        </w:rPr>
        <w:t xml:space="preserve">: обучающиеся девочки и мальчики 12-16 лет </w:t>
      </w:r>
    </w:p>
    <w:p w:rsidR="00AC0E3D" w:rsidRDefault="00930C4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Объём программы</w:t>
      </w:r>
      <w:r>
        <w:rPr>
          <w:rFonts w:ascii="Times New Roman" w:hAnsi="Times New Roman" w:cs="Times New Roman"/>
          <w:sz w:val="24"/>
          <w:szCs w:val="24"/>
        </w:rPr>
        <w:t xml:space="preserve">: 68 часов. </w:t>
      </w:r>
    </w:p>
    <w:p w:rsidR="00AC0E3D" w:rsidRDefault="00AC0E3D">
      <w:pPr>
        <w:keepNext/>
        <w:keepLines/>
        <w:spacing w:before="40" w:after="0" w:line="254" w:lineRule="auto"/>
        <w:outlineLvl w:val="1"/>
        <w:rPr>
          <w:rFonts w:ascii="Times New Roman" w:eastAsiaTheme="majorEastAsia" w:hAnsi="Times New Roman" w:cs="Times New Roman"/>
          <w:b/>
          <w:sz w:val="24"/>
          <w:szCs w:val="24"/>
        </w:rPr>
      </w:pPr>
      <w:bookmarkStart w:id="4" w:name="_Toc66770690"/>
    </w:p>
    <w:p w:rsidR="00AC0E3D" w:rsidRDefault="00930C4F">
      <w:pPr>
        <w:keepNext/>
        <w:keepLines/>
        <w:spacing w:before="40" w:after="0" w:line="254" w:lineRule="auto"/>
        <w:outlineLvl w:val="1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b/>
          <w:sz w:val="24"/>
          <w:szCs w:val="24"/>
        </w:rPr>
        <w:t>Формы организации учебного процесса</w:t>
      </w:r>
      <w:r>
        <w:rPr>
          <w:rFonts w:ascii="Times New Roman" w:eastAsiaTheme="majorEastAsia" w:hAnsi="Times New Roman" w:cs="Times New Roman"/>
          <w:sz w:val="24"/>
          <w:szCs w:val="24"/>
        </w:rPr>
        <w:t>:</w:t>
      </w:r>
    </w:p>
    <w:p w:rsidR="00AC0E3D" w:rsidRDefault="00930C4F">
      <w:pPr>
        <w:keepNext/>
        <w:keepLines/>
        <w:spacing w:before="40" w:after="0" w:line="254" w:lineRule="auto"/>
        <w:outlineLvl w:val="1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 xml:space="preserve">    В процессе обучения по данной программе используются различные формы организации занятий:</w:t>
      </w:r>
      <w:bookmarkEnd w:id="4"/>
    </w:p>
    <w:p w:rsidR="00AC0E3D" w:rsidRDefault="00930C4F">
      <w:pPr>
        <w:widowControl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hAnsi="Times New Roman" w:cs="Times New Roman"/>
          <w:sz w:val="24"/>
          <w:szCs w:val="24"/>
        </w:rPr>
        <w:t xml:space="preserve"> групповая (для выполнения работы, обучающиеся объединяются в группы в зависимости от уровня сформированных умений и навыков, возраста и  спортивной подготовленности, взаимодействуя друг с другом); </w:t>
      </w:r>
    </w:p>
    <w:p w:rsidR="00AC0E3D" w:rsidRDefault="00930C4F">
      <w:pPr>
        <w:widowControl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hAnsi="Times New Roman" w:cs="Times New Roman"/>
          <w:sz w:val="24"/>
          <w:szCs w:val="24"/>
        </w:rPr>
        <w:t xml:space="preserve"> коллективная (обучающиеся выполняют общие одинаковые задания, проявляя самостоятельность и взаимопомощь);</w:t>
      </w:r>
    </w:p>
    <w:p w:rsidR="00AC0E3D" w:rsidRDefault="00930C4F">
      <w:pPr>
        <w:widowControl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hAnsi="Times New Roman" w:cs="Times New Roman"/>
          <w:sz w:val="24"/>
          <w:szCs w:val="24"/>
        </w:rPr>
        <w:t xml:space="preserve"> индивидуальная (выполнение отдельных видов упражнений самостоятельно или под контролем тренера-учителя.). Особое внимание уделяется дифференцированному подходу, учитываются возрастные особенности девушек и уровень </w:t>
      </w:r>
    </w:p>
    <w:p w:rsidR="00AC0E3D" w:rsidRDefault="00930C4F">
      <w:pPr>
        <w:keepNext/>
        <w:keepLines/>
        <w:spacing w:before="40" w:after="0" w:line="254" w:lineRule="auto"/>
        <w:outlineLvl w:val="1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color w:val="2E74B5" w:themeColor="accent1" w:themeShade="BF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/>
          <w:b/>
          <w:sz w:val="24"/>
          <w:szCs w:val="24"/>
        </w:rPr>
        <w:t>Виды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/>
          <w:b/>
          <w:sz w:val="24"/>
          <w:szCs w:val="24"/>
        </w:rPr>
        <w:t>занятий</w:t>
      </w:r>
      <w:r>
        <w:rPr>
          <w:rFonts w:ascii="Times New Roman" w:eastAsiaTheme="majorEastAsia" w:hAnsi="Times New Roman" w:cs="Times New Roman"/>
          <w:sz w:val="24"/>
          <w:szCs w:val="24"/>
        </w:rPr>
        <w:t>. В процессе обучения игре в волейбол используются следующие формы</w:t>
      </w:r>
      <w:r>
        <w:rPr>
          <w:rFonts w:ascii="Times New Roman" w:eastAsiaTheme="majorEastAsia" w:hAnsi="Times New Roman" w:cs="Times New Roman"/>
          <w:color w:val="2E74B5" w:themeColor="accent1" w:themeShade="BF"/>
          <w:sz w:val="24"/>
          <w:szCs w:val="24"/>
        </w:rPr>
        <w:t xml:space="preserve">: </w:t>
      </w:r>
      <w:r>
        <w:rPr>
          <w:rFonts w:ascii="Times New Roman" w:eastAsiaTheme="majorEastAsia" w:hAnsi="Times New Roman" w:cs="Times New Roman"/>
          <w:sz w:val="24"/>
          <w:szCs w:val="24"/>
        </w:rPr>
        <w:t>беседы, передача теоретических знаний, используя ИКГ-технологии, тренировочные занятия и соревнования.</w:t>
      </w:r>
    </w:p>
    <w:p w:rsidR="00AC0E3D" w:rsidRDefault="00930C4F">
      <w:pPr>
        <w:widowControl w:val="0"/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Срок освоения программы </w:t>
      </w:r>
      <w:r>
        <w:rPr>
          <w:rFonts w:ascii="Times New Roman" w:hAnsi="Times New Roman" w:cs="Times New Roman"/>
          <w:sz w:val="24"/>
          <w:szCs w:val="24"/>
        </w:rPr>
        <w:t>1 год.</w:t>
      </w:r>
    </w:p>
    <w:p w:rsidR="00AC0E3D" w:rsidRDefault="00930C4F">
      <w:pPr>
        <w:keepNext/>
        <w:keepLines/>
        <w:spacing w:before="480" w:after="0"/>
        <w:outlineLvl w:val="0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 xml:space="preserve">                                                     </w:t>
      </w:r>
    </w:p>
    <w:p w:rsidR="00AC0E3D" w:rsidRDefault="00930C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                                      Цели и задачи</w:t>
      </w:r>
    </w:p>
    <w:p w:rsidR="00AC0E3D" w:rsidRDefault="00930C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Игра в волейбол направлена на всестороннее физическое развитие и способствует совершенствованию многих необходимых в жизни двигательных и морально-волевых качеств.</w:t>
      </w:r>
    </w:p>
    <w:p w:rsidR="00AC0E3D" w:rsidRDefault="00930C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Цель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программы – углублённое изучение спортивной игры волейбол.</w:t>
      </w:r>
    </w:p>
    <w:p w:rsidR="00AC0E3D" w:rsidRDefault="00930C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Основными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задачами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программы являются:</w:t>
      </w:r>
    </w:p>
    <w:p w:rsidR="00AC0E3D" w:rsidRDefault="00930C4F">
      <w:pPr>
        <w:shd w:val="clear" w:color="auto" w:fill="FFFFFF"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укрепление здоровья;</w:t>
      </w:r>
    </w:p>
    <w:p w:rsidR="00AC0E3D" w:rsidRDefault="00930C4F">
      <w:pPr>
        <w:shd w:val="clear" w:color="auto" w:fill="FFFFFF"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содействие правильному физическому развитию;</w:t>
      </w:r>
    </w:p>
    <w:p w:rsidR="00AC0E3D" w:rsidRDefault="00930C4F">
      <w:pPr>
        <w:shd w:val="clear" w:color="auto" w:fill="FFFFFF"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приобретение необходимых теоретических знаний;</w:t>
      </w:r>
    </w:p>
    <w:p w:rsidR="00AC0E3D" w:rsidRDefault="00930C4F">
      <w:pPr>
        <w:shd w:val="clear" w:color="auto" w:fill="FFFFFF"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основными приемами техники и тактики игры;</w:t>
      </w:r>
    </w:p>
    <w:p w:rsidR="00AC0E3D" w:rsidRDefault="00930C4F">
      <w:pPr>
        <w:shd w:val="clear" w:color="auto" w:fill="FFFFFF"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воли, смелости, настойчивости, дисциплинированности, коллективизма, чувства дружбы;</w:t>
      </w:r>
    </w:p>
    <w:p w:rsidR="00AC0E3D" w:rsidRDefault="00930C4F">
      <w:pPr>
        <w:shd w:val="clear" w:color="auto" w:fill="FFFFFF"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привитие ученикам организаторских навыков;</w:t>
      </w:r>
    </w:p>
    <w:p w:rsidR="00AC0E3D" w:rsidRDefault="00930C4F">
      <w:pPr>
        <w:shd w:val="clear" w:color="auto" w:fill="FFFFFF"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повышение специальной, физической, тактической подготовки школьников по волейболу;</w:t>
      </w:r>
    </w:p>
    <w:p w:rsidR="00AC0E3D" w:rsidRDefault="00930C4F">
      <w:pPr>
        <w:shd w:val="clear" w:color="auto" w:fill="FFFFFF"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подготовка учащихся к соревнованиям по волейболу;</w:t>
      </w:r>
    </w:p>
    <w:p w:rsidR="00AC0E3D" w:rsidRDefault="00930C4F">
      <w:pPr>
        <w:shd w:val="clear" w:color="auto" w:fill="FFFFFF"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отбор лучших учащихся для ДЮСШ.</w:t>
      </w:r>
    </w:p>
    <w:p w:rsidR="00AC0E3D" w:rsidRDefault="00930C4F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программы</w:t>
      </w:r>
    </w:p>
    <w:p w:rsidR="00AC0E3D" w:rsidRDefault="00930C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 программы дается в трех разделах: основы знаний; общая и специальная физическая подготовка; техника и тактика игры.</w:t>
      </w:r>
    </w:p>
    <w:p w:rsidR="00AC0E3D" w:rsidRDefault="00930C4F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В разделе «Основы знаний» представлен материал по истории развития волейбола, правила соревнований</w:t>
      </w:r>
    </w:p>
    <w:p w:rsidR="00AC0E3D" w:rsidRDefault="00930C4F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разделе «Общая и специальная физическая подготовка» даны упражнения, которые способствуют формированию общей культуры движений, подготавливают организм к физической деятельности, развивают определенные двигательные качества.</w:t>
      </w:r>
    </w:p>
    <w:p w:rsidR="00AC0E3D" w:rsidRDefault="00930C4F">
      <w:pPr>
        <w:shd w:val="clear" w:color="auto" w:fill="FFFFFF"/>
        <w:spacing w:after="0" w:line="240" w:lineRule="auto"/>
        <w:ind w:left="-284" w:righ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В разделе «Техника и тактика игры» представлен материал, способствующий обучению техническим и тактическим приемам игры.</w:t>
      </w:r>
    </w:p>
    <w:p w:rsidR="00AC0E3D" w:rsidRDefault="00930C4F">
      <w:pPr>
        <w:shd w:val="clear" w:color="auto" w:fill="FFFFFF"/>
        <w:spacing w:after="0" w:line="240" w:lineRule="auto"/>
        <w:ind w:left="-284" w:righ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В конце обучения по программе учащиеся должны знать правила игры и принимать участие в соревнованиях.</w:t>
      </w:r>
    </w:p>
    <w:p w:rsidR="00AC0E3D" w:rsidRDefault="00930C4F">
      <w:pPr>
        <w:shd w:val="clear" w:color="auto" w:fill="FFFFFF"/>
        <w:spacing w:after="0" w:line="240" w:lineRule="auto"/>
        <w:ind w:left="-284" w:righ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Содержание самостоятельной работы включает в себя выполнение комплексов упражнений для повышения общей и специальной физической подготовки.</w:t>
      </w:r>
    </w:p>
    <w:p w:rsidR="00AC0E3D" w:rsidRDefault="00930C4F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Методы и формы обучения</w:t>
      </w:r>
    </w:p>
    <w:p w:rsidR="00AC0E3D" w:rsidRDefault="00930C4F">
      <w:pPr>
        <w:shd w:val="clear" w:color="auto" w:fill="FFFFFF"/>
        <w:spacing w:after="0" w:line="240" w:lineRule="auto"/>
        <w:ind w:left="-284" w:righ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   Большие возможности для учебно-воспитательной работы заложении в принципе совместной деятельности учителя и ученика. Занятия необходимо строить так, чтобы учащиеся сами находили нужное решение, опираясь на свой опыт, полученные знания и умения. Занятия по технической, тактической общефизической подготовке проводятся в режиме учебно-тренировочных по 1,5-2 часа в неделю.</w:t>
      </w:r>
    </w:p>
    <w:p w:rsidR="00AC0E3D" w:rsidRDefault="00930C4F">
      <w:pPr>
        <w:shd w:val="clear" w:color="auto" w:fill="FFFFFF"/>
        <w:spacing w:after="0" w:line="240" w:lineRule="auto"/>
        <w:ind w:left="-284" w:righ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Теорию проходят в процессе учебно-тренировочных занятий, также выделяют и отдельные занятия-семинары по судейству, где подробно разбирается содержание правил игры, игровые ситуации, жесты судей.</w:t>
      </w:r>
    </w:p>
    <w:p w:rsidR="00AC0E3D" w:rsidRDefault="00930C4F">
      <w:pPr>
        <w:shd w:val="clear" w:color="auto" w:fill="FFFFFF"/>
        <w:spacing w:after="0" w:line="240" w:lineRule="auto"/>
        <w:ind w:left="-284" w:righ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Для повышения интереса занимающихся к занятиям волейболом и более успешного решения образовательных, воспитательных и оздоровительных задач рекомендуется применять разнообразные формы и методы проведения этих занятий.</w:t>
      </w:r>
    </w:p>
    <w:p w:rsidR="00AC0E3D" w:rsidRDefault="00930C4F">
      <w:pPr>
        <w:shd w:val="clear" w:color="auto" w:fill="FFFFFF"/>
        <w:spacing w:after="0" w:line="240" w:lineRule="auto"/>
        <w:ind w:left="-284" w:righ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Словесные методы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создают у учащихся предварительные представления об изучаемом движении. Для этой цели учитель использует: объяснение, рассказ замечание, команды, указания.</w:t>
      </w:r>
    </w:p>
    <w:p w:rsidR="00AC0E3D" w:rsidRDefault="00930C4F">
      <w:pPr>
        <w:shd w:val="clear" w:color="auto" w:fill="FFFFFF"/>
        <w:spacing w:after="0" w:line="240" w:lineRule="auto"/>
        <w:ind w:left="-284" w:righ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Наглядные методы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применяются главным образом в виде показа упражнения, наглядных пособий, видеофильмов. Эти методы помогают создать у учеников конкретные представления об изучаемых действиях.</w:t>
      </w:r>
    </w:p>
    <w:p w:rsidR="00AC0E3D" w:rsidRDefault="00930C4F">
      <w:pPr>
        <w:shd w:val="clear" w:color="auto" w:fill="FFFFFF"/>
        <w:spacing w:after="0" w:line="240" w:lineRule="auto"/>
        <w:ind w:left="-284" w:righ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Практические методы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AC0E3D" w:rsidRDefault="00930C4F">
      <w:pPr>
        <w:shd w:val="clear" w:color="auto" w:fill="FFFFFF"/>
        <w:spacing w:after="0" w:line="240" w:lineRule="auto"/>
        <w:ind w:left="436" w:right="-284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 упражнений;</w:t>
      </w:r>
    </w:p>
    <w:p w:rsidR="00AC0E3D" w:rsidRDefault="00930C4F">
      <w:pPr>
        <w:shd w:val="clear" w:color="auto" w:fill="FFFFFF"/>
        <w:spacing w:after="0" w:line="240" w:lineRule="auto"/>
        <w:ind w:left="436" w:right="-284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игровой;</w:t>
      </w:r>
    </w:p>
    <w:p w:rsidR="00AC0E3D" w:rsidRDefault="00930C4F">
      <w:pPr>
        <w:shd w:val="clear" w:color="auto" w:fill="FFFFFF"/>
        <w:spacing w:after="0" w:line="240" w:lineRule="auto"/>
        <w:ind w:left="436" w:right="-284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соревновательный;</w:t>
      </w:r>
    </w:p>
    <w:p w:rsidR="00AC0E3D" w:rsidRDefault="00930C4F">
      <w:pPr>
        <w:shd w:val="clear" w:color="auto" w:fill="FFFFFF"/>
        <w:spacing w:after="0" w:line="240" w:lineRule="auto"/>
        <w:ind w:left="436" w:right="-284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круговой тренировки.</w:t>
      </w:r>
    </w:p>
    <w:p w:rsidR="00AC0E3D" w:rsidRDefault="00930C4F">
      <w:pPr>
        <w:shd w:val="clear" w:color="auto" w:fill="FFFFFF"/>
        <w:spacing w:after="0" w:line="240" w:lineRule="auto"/>
        <w:ind w:left="-142" w:right="-284" w:firstLine="21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Главным из них является метод упражнений, который предусматривает многократные повторения движений.</w:t>
      </w:r>
    </w:p>
    <w:p w:rsidR="00AC0E3D" w:rsidRDefault="00930C4F">
      <w:pPr>
        <w:shd w:val="clear" w:color="auto" w:fill="FFFFFF"/>
        <w:spacing w:after="0" w:line="240" w:lineRule="auto"/>
        <w:ind w:left="-142" w:right="-284" w:firstLine="21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Разучивание упражнений осуществляется двумя методами:</w:t>
      </w:r>
    </w:p>
    <w:p w:rsidR="00AC0E3D" w:rsidRDefault="00930C4F">
      <w:pPr>
        <w:shd w:val="clear" w:color="auto" w:fill="FFFFFF"/>
        <w:spacing w:after="0" w:line="240" w:lineRule="auto"/>
        <w:ind w:left="796" w:right="-284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целом;</w:t>
      </w:r>
    </w:p>
    <w:p w:rsidR="00AC0E3D" w:rsidRDefault="00930C4F">
      <w:pPr>
        <w:shd w:val="clear" w:color="auto" w:fill="FFFFFF"/>
        <w:spacing w:after="0" w:line="240" w:lineRule="auto"/>
        <w:ind w:left="796" w:right="-284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частям.</w:t>
      </w:r>
    </w:p>
    <w:p w:rsidR="00AC0E3D" w:rsidRDefault="00930C4F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Игровой и соревновательный методы применяются после того, как у учащихся образовались некоторые навыки игры.</w:t>
      </w:r>
    </w:p>
    <w:p w:rsidR="00AC0E3D" w:rsidRDefault="00930C4F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Метод круговой тренировки предусматривает выполнение заданий на специально подготовленных местах (станциях). Упражнения подбираются с учетом технических и физических способностей занимающихся.</w:t>
      </w:r>
    </w:p>
    <w:p w:rsidR="00AC0E3D" w:rsidRDefault="00930C4F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Формы обучения: индивидуальная, фронтальная, групповая, поточная.</w:t>
      </w:r>
    </w:p>
    <w:p w:rsidR="00AC0E3D" w:rsidRDefault="00930C4F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            </w:t>
      </w:r>
    </w:p>
    <w:p w:rsidR="00AC0E3D" w:rsidRDefault="00930C4F">
      <w:pPr>
        <w:keepNext/>
        <w:keepLines/>
        <w:spacing w:before="480" w:after="0"/>
        <w:outlineLvl w:val="0"/>
        <w:rPr>
          <w:rFonts w:ascii="Times New Roman" w:eastAsiaTheme="majorEastAsia" w:hAnsi="Times New Roman" w:cs="Times New Roman"/>
          <w:bCs/>
          <w:sz w:val="24"/>
          <w:szCs w:val="24"/>
        </w:rPr>
      </w:pPr>
      <w:r>
        <w:rPr>
          <w:rFonts w:ascii="Times New Roman" w:eastAsiaTheme="majorEastAsia" w:hAnsi="Times New Roman" w:cs="Times New Roman"/>
          <w:bCs/>
          <w:sz w:val="24"/>
          <w:szCs w:val="24"/>
        </w:rPr>
        <w:t>УСЛОВИЯ РЕАЛИЗАЦИИ ПРОГРАММЫ</w:t>
      </w:r>
    </w:p>
    <w:p w:rsidR="00AC0E3D" w:rsidRDefault="00930C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Оборудование:</w:t>
      </w:r>
    </w:p>
    <w:p w:rsidR="00AC0E3D" w:rsidRDefault="00930C4F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спортивного игрового зала с волейбольной площадкой  ,</w:t>
      </w:r>
    </w:p>
    <w:p w:rsidR="00AC0E3D" w:rsidRDefault="00930C4F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волейбольные мячи, набивные мячи 2 и 3кг, гантели, скакалки,  гимнастические скамейки;</w:t>
      </w:r>
    </w:p>
    <w:p w:rsidR="00AC0E3D" w:rsidRDefault="00930C4F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наглядные методические пособия с рисунками,  схемами взаимодействий игроков</w:t>
      </w:r>
    </w:p>
    <w:p w:rsidR="00AC0E3D" w:rsidRDefault="00AC0E3D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0E3D" w:rsidRDefault="00930C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Электронно-программное обеспечение:</w:t>
      </w:r>
    </w:p>
    <w:p w:rsidR="00AC0E3D" w:rsidRDefault="00930C4F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презентации по технике игры в волейбол, лучших игроков в мире</w:t>
      </w:r>
    </w:p>
    <w:p w:rsidR="00AC0E3D" w:rsidRDefault="00930C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средства обучения:</w:t>
      </w:r>
    </w:p>
    <w:p w:rsidR="00AC0E3D" w:rsidRDefault="00930C4F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 с программным обеспечением;</w:t>
      </w:r>
    </w:p>
    <w:p w:rsidR="00AC0E3D" w:rsidRDefault="00AC0E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0E3D" w:rsidRDefault="00930C4F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Материально-техническое обеспечение занятий.</w:t>
      </w:r>
    </w:p>
    <w:p w:rsidR="00AC0E3D" w:rsidRDefault="00930C4F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Для проведения занятий в школе должен быть зал: минимальные размеры 24*12м.</w:t>
      </w:r>
    </w:p>
    <w:p w:rsidR="00AC0E3D" w:rsidRDefault="00930C4F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Для проведения занятий в секции волейбола необходимо иметь следующее оборудование и инвентарь:</w:t>
      </w:r>
    </w:p>
    <w:p w:rsidR="00AC0E3D" w:rsidRDefault="00930C4F">
      <w:pPr>
        <w:shd w:val="clear" w:color="auto" w:fill="FFFFFF"/>
        <w:spacing w:after="0" w:line="240" w:lineRule="auto"/>
        <w:ind w:left="720" w:right="-284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сетка волейбольная- 1шт.</w:t>
      </w:r>
    </w:p>
    <w:p w:rsidR="00AC0E3D" w:rsidRDefault="00930C4F">
      <w:pPr>
        <w:shd w:val="clear" w:color="auto" w:fill="FFFFFF"/>
        <w:spacing w:after="0" w:line="240" w:lineRule="auto"/>
        <w:ind w:left="720" w:right="-284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стойки волейбольные-2</w:t>
      </w:r>
    </w:p>
    <w:p w:rsidR="00AC0E3D" w:rsidRDefault="00930C4F">
      <w:pPr>
        <w:shd w:val="clear" w:color="auto" w:fill="FFFFFF"/>
        <w:spacing w:after="0" w:line="240" w:lineRule="auto"/>
        <w:ind w:left="720" w:right="-284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гимнастическая стенка- 1 шт.</w:t>
      </w:r>
    </w:p>
    <w:p w:rsidR="00AC0E3D" w:rsidRDefault="00930C4F">
      <w:pPr>
        <w:shd w:val="clear" w:color="auto" w:fill="FFFFFF"/>
        <w:spacing w:after="0" w:line="240" w:lineRule="auto"/>
        <w:ind w:left="720" w:right="-284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гимнастические скамейки-4шт.</w:t>
      </w:r>
    </w:p>
    <w:p w:rsidR="00AC0E3D" w:rsidRDefault="00930C4F">
      <w:pPr>
        <w:shd w:val="clear" w:color="auto" w:fill="FFFFFF"/>
        <w:spacing w:after="0" w:line="240" w:lineRule="auto"/>
        <w:ind w:left="720" w:right="-284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гимнастические маты-3шт.</w:t>
      </w:r>
    </w:p>
    <w:p w:rsidR="00AC0E3D" w:rsidRDefault="00930C4F">
      <w:pPr>
        <w:shd w:val="clear" w:color="auto" w:fill="FFFFFF"/>
        <w:spacing w:after="0" w:line="240" w:lineRule="auto"/>
        <w:ind w:left="720" w:right="-284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скакалки- 10 шт.</w:t>
      </w:r>
    </w:p>
    <w:p w:rsidR="00AC0E3D" w:rsidRDefault="00930C4F">
      <w:pPr>
        <w:shd w:val="clear" w:color="auto" w:fill="FFFFFF"/>
        <w:spacing w:after="0" w:line="240" w:lineRule="auto"/>
        <w:ind w:left="720" w:right="-284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мячи набивные (масса 1кг)- 5шт.</w:t>
      </w:r>
    </w:p>
    <w:p w:rsidR="00AC0E3D" w:rsidRDefault="00930C4F">
      <w:pPr>
        <w:shd w:val="clear" w:color="auto" w:fill="FFFFFF"/>
        <w:spacing w:after="0" w:line="240" w:lineRule="auto"/>
        <w:ind w:left="720" w:right="-284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мячи волейбольные – 4 шт.</w:t>
      </w:r>
    </w:p>
    <w:p w:rsidR="00AC0E3D" w:rsidRDefault="00930C4F">
      <w:pPr>
        <w:shd w:val="clear" w:color="auto" w:fill="FFFFFF"/>
        <w:spacing w:after="0" w:line="240" w:lineRule="auto"/>
        <w:ind w:left="720" w:right="-284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рулетка- 1шт.</w:t>
      </w:r>
    </w:p>
    <w:p w:rsidR="00AC0E3D" w:rsidRDefault="00930C4F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Учебно-тематический план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(68 часов).</w:t>
      </w:r>
    </w:p>
    <w:tbl>
      <w:tblPr>
        <w:tblW w:w="10189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960"/>
        <w:gridCol w:w="5833"/>
        <w:gridCol w:w="3396"/>
      </w:tblGrid>
      <w:tr w:rsidR="00AC0E3D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                       Содержание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Кол-во часов</w:t>
            </w:r>
          </w:p>
        </w:tc>
      </w:tr>
      <w:tr w:rsidR="00AC0E3D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        2</w:t>
            </w:r>
          </w:p>
        </w:tc>
      </w:tr>
      <w:tr w:rsidR="00AC0E3D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Специальная подготовка техническая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        42</w:t>
            </w:r>
          </w:p>
        </w:tc>
      </w:tr>
      <w:tr w:rsidR="00AC0E3D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Специальная подготовка тактическая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        20</w:t>
            </w:r>
          </w:p>
        </w:tc>
      </w:tr>
      <w:tr w:rsidR="00AC0E3D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ОФП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каждом занятии</w:t>
            </w:r>
          </w:p>
        </w:tc>
      </w:tr>
      <w:tr w:rsidR="00AC0E3D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Соревнования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          4</w:t>
            </w:r>
          </w:p>
        </w:tc>
      </w:tr>
    </w:tbl>
    <w:p w:rsidR="00AC0E3D" w:rsidRDefault="00AC0E3D">
      <w:pPr>
        <w:shd w:val="clear" w:color="auto" w:fill="FFFFFF"/>
        <w:spacing w:after="0" w:line="240" w:lineRule="auto"/>
        <w:ind w:left="360" w:right="-28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0E3D" w:rsidRDefault="00AC0E3D">
      <w:pPr>
        <w:shd w:val="clear" w:color="auto" w:fill="FFFFFF"/>
        <w:spacing w:after="0" w:line="240" w:lineRule="auto"/>
        <w:ind w:left="360" w:right="-28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0E3D" w:rsidRDefault="00AC0E3D">
      <w:pPr>
        <w:shd w:val="clear" w:color="auto" w:fill="FFFFFF"/>
        <w:spacing w:after="0" w:line="240" w:lineRule="auto"/>
        <w:ind w:left="360" w:right="-28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0E3D" w:rsidRDefault="00AC0E3D">
      <w:pPr>
        <w:shd w:val="clear" w:color="auto" w:fill="FFFFFF"/>
        <w:spacing w:after="0" w:line="240" w:lineRule="auto"/>
        <w:ind w:left="360" w:right="-28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0E3D" w:rsidRDefault="00AC0E3D">
      <w:pPr>
        <w:keepNext/>
        <w:keepLines/>
        <w:spacing w:before="480" w:after="0"/>
        <w:outlineLvl w:val="0"/>
        <w:rPr>
          <w:rFonts w:ascii="Times New Roman" w:eastAsiaTheme="majorEastAsia" w:hAnsi="Times New Roman" w:cs="Times New Roman"/>
          <w:sz w:val="24"/>
          <w:szCs w:val="24"/>
        </w:rPr>
      </w:pPr>
    </w:p>
    <w:p w:rsidR="00AC0E3D" w:rsidRDefault="00AC0E3D">
      <w:pPr>
        <w:keepNext/>
        <w:keepLines/>
        <w:spacing w:before="480" w:after="0"/>
        <w:outlineLvl w:val="0"/>
        <w:rPr>
          <w:rFonts w:ascii="Times New Roman" w:eastAsiaTheme="majorEastAsia" w:hAnsi="Times New Roman" w:cs="Times New Roman"/>
          <w:sz w:val="24"/>
          <w:szCs w:val="24"/>
        </w:rPr>
      </w:pPr>
    </w:p>
    <w:p w:rsidR="00AC0E3D" w:rsidRDefault="00930C4F">
      <w:pPr>
        <w:spacing w:after="24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Обучающие:</w:t>
      </w:r>
    </w:p>
    <w:p w:rsidR="00AC0E3D" w:rsidRDefault="00930C4F">
      <w:pPr>
        <w:spacing w:after="24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освоить разнообразные способы передач мяча;</w:t>
      </w:r>
    </w:p>
    <w:p w:rsidR="00AC0E3D" w:rsidRDefault="00930C4F">
      <w:pPr>
        <w:spacing w:after="24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освоить технику подач различными способами;</w:t>
      </w:r>
    </w:p>
    <w:p w:rsidR="00AC0E3D" w:rsidRDefault="00930C4F">
      <w:pPr>
        <w:spacing w:after="24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освоить технику  нападающего удара и блокирования  мяча как в индивидуальных действиях, так и в игре ;</w:t>
      </w:r>
    </w:p>
    <w:p w:rsidR="00AC0E3D" w:rsidRDefault="00930C4F">
      <w:pPr>
        <w:spacing w:after="24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выработать умения быстро принимать решения к действию в меняющихся условиях игры;</w:t>
      </w:r>
    </w:p>
    <w:p w:rsidR="00AC0E3D" w:rsidRDefault="00930C4F">
      <w:pPr>
        <w:spacing w:after="24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обучать  тактике в нападении и защите, взаимодействуя парами и командой;</w:t>
      </w:r>
    </w:p>
    <w:p w:rsidR="00AC0E3D" w:rsidRDefault="00930C4F">
      <w:pPr>
        <w:spacing w:after="24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научить навыкам судейства игры и организации соревнований с младшими школьниками;</w:t>
      </w:r>
    </w:p>
    <w:p w:rsidR="00AC0E3D" w:rsidRDefault="00930C4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приобрести навыки учебно-исследовательской работы.</w:t>
      </w:r>
    </w:p>
    <w:p w:rsidR="00AC0E3D" w:rsidRDefault="00930C4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Развивающие:</w:t>
      </w:r>
    </w:p>
    <w:p w:rsidR="00AC0E3D" w:rsidRDefault="00930C4F">
      <w:pPr>
        <w:numPr>
          <w:ilvl w:val="0"/>
          <w:numId w:val="1"/>
        </w:numPr>
        <w:spacing w:after="24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интерес к систематическим занятиям физической культурой и избранным видом спорта;  эмоционально-положительное отношение к здоровому образу жизни</w:t>
      </w:r>
    </w:p>
    <w:p w:rsidR="00AC0E3D" w:rsidRDefault="00930C4F">
      <w:pPr>
        <w:numPr>
          <w:ilvl w:val="0"/>
          <w:numId w:val="1"/>
        </w:numPr>
        <w:spacing w:after="24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мотивацию к самосовершенствованию своего тела, повышению уровня своего здоровья и гармоничному развитию;</w:t>
      </w:r>
    </w:p>
    <w:p w:rsidR="00AC0E3D" w:rsidRDefault="00930C4F">
      <w:pPr>
        <w:numPr>
          <w:ilvl w:val="0"/>
          <w:numId w:val="1"/>
        </w:numPr>
        <w:spacing w:after="24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образное мышление и творческое воображение;</w:t>
      </w:r>
    </w:p>
    <w:p w:rsidR="00AC0E3D" w:rsidRDefault="00930C4F">
      <w:pPr>
        <w:numPr>
          <w:ilvl w:val="0"/>
          <w:numId w:val="1"/>
        </w:numPr>
        <w:spacing w:after="24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координационные способности  путем освоения новых. еще более сложных двигательных действий и умение применять их в различных по сложности условиях;</w:t>
      </w:r>
    </w:p>
    <w:p w:rsidR="00AC0E3D" w:rsidRDefault="00930C4F">
      <w:pPr>
        <w:numPr>
          <w:ilvl w:val="0"/>
          <w:numId w:val="1"/>
        </w:numPr>
        <w:spacing w:after="24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умение ориентироваться в проблемных ситуациях;</w:t>
      </w:r>
    </w:p>
    <w:p w:rsidR="00AC0E3D" w:rsidRDefault="00930C4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Воспитательные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AC0E3D" w:rsidRDefault="00930C4F">
      <w:pPr>
        <w:numPr>
          <w:ilvl w:val="0"/>
          <w:numId w:val="2"/>
        </w:numPr>
        <w:spacing w:after="24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смекалку, трудолюбие, самостоятельность;</w:t>
      </w:r>
    </w:p>
    <w:p w:rsidR="00AC0E3D" w:rsidRDefault="00930C4F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дисциплинированность, аккуратность, бережливость;</w:t>
      </w:r>
    </w:p>
    <w:p w:rsidR="00AC0E3D" w:rsidRDefault="00930C4F">
      <w:pPr>
        <w:numPr>
          <w:ilvl w:val="0"/>
          <w:numId w:val="2"/>
        </w:numPr>
        <w:spacing w:after="24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целеустремленность, настойчивость в достижении результата;</w:t>
      </w:r>
    </w:p>
    <w:p w:rsidR="00AC0E3D" w:rsidRDefault="00930C4F">
      <w:pPr>
        <w:numPr>
          <w:ilvl w:val="0"/>
          <w:numId w:val="2"/>
        </w:numPr>
        <w:spacing w:after="24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коммуникативные способности;</w:t>
      </w:r>
    </w:p>
    <w:p w:rsidR="00AC0E3D" w:rsidRDefault="00930C4F">
      <w:pPr>
        <w:numPr>
          <w:ilvl w:val="0"/>
          <w:numId w:val="2"/>
        </w:numPr>
        <w:spacing w:after="24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физическое и эстетическое воспитание несовершеннолетних;</w:t>
      </w:r>
    </w:p>
    <w:p w:rsidR="00AC0E3D" w:rsidRDefault="00930C4F">
      <w:pPr>
        <w:numPr>
          <w:ilvl w:val="0"/>
          <w:numId w:val="2"/>
        </w:numPr>
        <w:spacing w:after="24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добиться  взаимопонимания и взаимопомощи  между  обучающимися </w:t>
      </w:r>
      <w:bookmarkStart w:id="5" w:name="_Toc66770693"/>
      <w:bookmarkStart w:id="6" w:name="_Toc6677038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тренером</w:t>
      </w:r>
    </w:p>
    <w:p w:rsidR="00AC0E3D" w:rsidRDefault="00AC0E3D">
      <w:pPr>
        <w:spacing w:after="24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C0E3D" w:rsidRDefault="00930C4F">
      <w:pPr>
        <w:spacing w:after="240" w:line="240" w:lineRule="auto"/>
        <w:ind w:left="720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ПЛАНИРУЕМЫЕ   РЕЗУЛЬТАТЫ</w:t>
      </w:r>
      <w:bookmarkEnd w:id="5"/>
      <w:bookmarkEnd w:id="6"/>
    </w:p>
    <w:p w:rsidR="00AC0E3D" w:rsidRDefault="00930C4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универсальные учебные действия:</w:t>
      </w:r>
    </w:p>
    <w:p w:rsidR="00AC0E3D" w:rsidRDefault="00930C4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 обучающегося будут сформированы:</w:t>
      </w:r>
    </w:p>
    <w:p w:rsidR="00AC0E3D" w:rsidRDefault="00930C4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широкая мотивационная основа 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спортивно-оздоровительной деятельности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включающая социальные, учебно-познавательные и внешние мотивы; интерес к новым видам физических упражнений;</w:t>
      </w:r>
    </w:p>
    <w:p w:rsidR="00AC0E3D" w:rsidRDefault="00930C4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устойчивый познавательный интерес к способам перемещений и владения мячом на спортивной площадке;</w:t>
      </w:r>
    </w:p>
    <w:p w:rsidR="00AC0E3D" w:rsidRDefault="00930C4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индивидуальные качественные свойства , которые приобретаются в процессе освоения учебного материала;</w:t>
      </w:r>
    </w:p>
    <w:p w:rsidR="00AC0E3D" w:rsidRDefault="00930C4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знания предупреждения травматизма  на занятиях волейболом и другими видами физических упражнений, знания оказания первой медицинской помощи при спортивных травмах (ушибы, вывихи, растяжения, ссадины);</w:t>
      </w:r>
    </w:p>
    <w:p w:rsidR="00AC0E3D" w:rsidRDefault="00930C4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коммуникативные компетенции в общении со сверстниками  и тренером в процессе спортивной учебной деятельности;</w:t>
      </w:r>
    </w:p>
    <w:p w:rsidR="00AC0E3D" w:rsidRDefault="00930C4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и способность к саморазвитию   и самообразованию на основе мотивации к обучению  и познанию.</w:t>
      </w:r>
    </w:p>
    <w:p w:rsidR="00AC0E3D" w:rsidRDefault="00930C4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адекватное понимания  успешности  спортивной деятельности;</w:t>
      </w:r>
    </w:p>
    <w:p w:rsidR="00AC0E3D" w:rsidRDefault="00AC0E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0E3D" w:rsidRDefault="00930C4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Обучающиеся получат возможность для формирования:</w:t>
      </w:r>
    </w:p>
    <w:p w:rsidR="00AC0E3D" w:rsidRDefault="00930C4F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внутренней позиции обучающегося на уровне понимания необходимости физкультурно-спортивной деятельности, как одного из средств самовыражения в социальной жизни;</w:t>
      </w:r>
    </w:p>
    <w:p w:rsidR="00AC0E3D" w:rsidRDefault="00930C4F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выраженной познавательной мотивации;</w:t>
      </w:r>
    </w:p>
    <w:p w:rsidR="00AC0E3D" w:rsidRDefault="00930C4F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устойчивого интереса к новым способам познания;</w:t>
      </w:r>
    </w:p>
    <w:p w:rsidR="00AC0E3D" w:rsidRDefault="00930C4F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адекватного понимания причин успешности в спортивно-оздоровительной деятельности;</w:t>
      </w:r>
    </w:p>
    <w:p w:rsidR="00AC0E3D" w:rsidRDefault="00930C4F">
      <w:pPr>
        <w:shd w:val="clear" w:color="auto" w:fill="FFFFFF"/>
        <w:spacing w:after="15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_Toc66770694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Регулятивные универсальные учебные действия:</w:t>
      </w:r>
      <w:bookmarkEnd w:id="7"/>
    </w:p>
    <w:p w:rsidR="00AC0E3D" w:rsidRDefault="00930C4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Обучающийся научится:</w:t>
      </w:r>
    </w:p>
    <w:p w:rsidR="00AC0E3D" w:rsidRDefault="00930C4F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и сохранять учебно-спортивную задачу;</w:t>
      </w:r>
    </w:p>
    <w:p w:rsidR="00AC0E3D" w:rsidRDefault="00930C4F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учитывать      сформированные  схемы тренировочных занятий;</w:t>
      </w:r>
    </w:p>
    <w:p w:rsidR="00AC0E3D" w:rsidRDefault="00930C4F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свои действия;</w:t>
      </w:r>
    </w:p>
    <w:p w:rsidR="00AC0E3D" w:rsidRDefault="00930C4F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итоговый и промежуточный контроль;</w:t>
      </w:r>
    </w:p>
    <w:p w:rsidR="00AC0E3D" w:rsidRDefault="00930C4F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 воспринимать оценку тренера;</w:t>
      </w:r>
    </w:p>
    <w:p w:rsidR="00AC0E3D" w:rsidRDefault="00930C4F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способ и результат действия;</w:t>
      </w:r>
    </w:p>
    <w:p w:rsidR="00AC0E3D" w:rsidRDefault="00930C4F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коррективы в действия на основе их оценки и учета сделанных ошибок;</w:t>
      </w:r>
    </w:p>
    <w:p w:rsidR="00AC0E3D" w:rsidRDefault="00930C4F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учебные действия в речи, в уме и практически.</w:t>
      </w:r>
    </w:p>
    <w:p w:rsidR="00AC0E3D" w:rsidRDefault="00930C4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Обучающийся получит возможность научиться:</w:t>
      </w:r>
    </w:p>
    <w:p w:rsidR="00AC0E3D" w:rsidRDefault="00930C4F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познавательную инициативу;</w:t>
      </w:r>
    </w:p>
    <w:p w:rsidR="00AC0E3D" w:rsidRDefault="00930C4F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учитывать выделенные учителем ориентиры действия в освоении новых движений и технических приемов;</w:t>
      </w:r>
    </w:p>
    <w:p w:rsidR="00AC0E3D" w:rsidRDefault="00930C4F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преобразовывать практическую задачу в познавательную, самостоятельно находить варианты решения поставленной задачи.</w:t>
      </w:r>
    </w:p>
    <w:p w:rsidR="00AC0E3D" w:rsidRDefault="00930C4F">
      <w:pPr>
        <w:shd w:val="clear" w:color="auto" w:fill="FFFFFF"/>
        <w:spacing w:after="15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_Toc66770695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Коммуникативные универсальные учебные действия:</w:t>
      </w:r>
      <w:bookmarkEnd w:id="8"/>
    </w:p>
    <w:p w:rsidR="00AC0E3D" w:rsidRDefault="00930C4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Обучающиеся смогут:</w:t>
      </w:r>
    </w:p>
    <w:p w:rsidR="00AC0E3D" w:rsidRDefault="00930C4F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допускать существование различных точек зрения выполнения поставленной  задачи в процессе игры;</w:t>
      </w:r>
    </w:p>
    <w:p w:rsidR="00AC0E3D" w:rsidRDefault="00930C4F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учитывать разные мнения, стремиться к координации при выполнении коллективных действий;</w:t>
      </w:r>
    </w:p>
    <w:p w:rsidR="00AC0E3D" w:rsidRDefault="00930C4F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собственное мнение и позицию;</w:t>
      </w:r>
    </w:p>
    <w:p w:rsidR="00AC0E3D" w:rsidRDefault="00930C4F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договариваться, приходить к  компромиссу в достижении общей цели ;</w:t>
      </w:r>
    </w:p>
    <w:p w:rsidR="00AC0E3D" w:rsidRDefault="00930C4F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корректность в высказываниях;</w:t>
      </w:r>
    </w:p>
    <w:p w:rsidR="00AC0E3D" w:rsidRDefault="00AC0E3D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0E3D" w:rsidRDefault="00930C4F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речь для регуляции своего действия;</w:t>
      </w:r>
    </w:p>
    <w:p w:rsidR="00AC0E3D" w:rsidRDefault="00930C4F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контролировать действия партнера;</w:t>
      </w:r>
    </w:p>
    <w:p w:rsidR="00AC0E3D" w:rsidRDefault="00930C4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Обучающиеся получат возможность научиться:</w:t>
      </w:r>
    </w:p>
    <w:p w:rsidR="00AC0E3D" w:rsidRDefault="00930C4F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учитывать разные мнения и обосновывать свою позицию;</w:t>
      </w:r>
    </w:p>
    <w:p w:rsidR="00AC0E3D" w:rsidRDefault="00930C4F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целей коммуникации достаточно полно и точно передавать партнеру необходимую информацию как ориентир для построения действия;</w:t>
      </w:r>
    </w:p>
    <w:p w:rsidR="00AC0E3D" w:rsidRDefault="00930C4F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монологической и диалогической формой речи;</w:t>
      </w:r>
    </w:p>
    <w:p w:rsidR="00AC0E3D" w:rsidRDefault="00930C4F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взаимный контроль и оказывать партнерам в сотрудничестве необходимую взаимопомощь;</w:t>
      </w:r>
    </w:p>
    <w:p w:rsidR="00AC0E3D" w:rsidRDefault="00930C4F">
      <w:pPr>
        <w:shd w:val="clear" w:color="auto" w:fill="FFFFFF"/>
        <w:spacing w:after="15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_Toc66770696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Познавательные универсальные учебные действия</w:t>
      </w:r>
      <w:bookmarkEnd w:id="9"/>
    </w:p>
    <w:p w:rsidR="00AC0E3D" w:rsidRDefault="00930C4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Обучающийся научится:</w:t>
      </w:r>
    </w:p>
    <w:p w:rsidR="00AC0E3D" w:rsidRDefault="00930C4F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поиск нужной информации для выполнения поставленной  задачи с использованием учебной и дополнительной литературы;</w:t>
      </w:r>
    </w:p>
    <w:p w:rsidR="00AC0E3D" w:rsidRDefault="00930C4F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знаки, символы, схемы для решения познавательных и творческих задач и представления их результатов;</w:t>
      </w:r>
    </w:p>
    <w:p w:rsidR="00AC0E3D" w:rsidRDefault="00930C4F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объекты, выделять главное;</w:t>
      </w:r>
    </w:p>
    <w:p w:rsidR="00AC0E3D" w:rsidRDefault="00930C4F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синтез (целое из частей);</w:t>
      </w:r>
    </w:p>
    <w:p w:rsidR="00AC0E3D" w:rsidRDefault="00930C4F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сравнение, классификацию по разным критериям;</w:t>
      </w:r>
    </w:p>
    <w:p w:rsidR="00AC0E3D" w:rsidRDefault="00930C4F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причинно-следственные связи;</w:t>
      </w:r>
    </w:p>
    <w:p w:rsidR="00AC0E3D" w:rsidRDefault="00930C4F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обобщать (выделять класс объектов по к/л признаку);</w:t>
      </w:r>
    </w:p>
    <w:p w:rsidR="00AC0E3D" w:rsidRDefault="00930C4F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аналогии;</w:t>
      </w:r>
    </w:p>
    <w:p w:rsidR="00AC0E3D" w:rsidRDefault="00930C4F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наблюдения и эксперименты, высказывать суждения, делать умозаключения и выводы.</w:t>
      </w:r>
    </w:p>
    <w:p w:rsidR="00AC0E3D" w:rsidRDefault="00930C4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Обучающиеся получат возможность научиться:</w:t>
      </w:r>
    </w:p>
    <w:p w:rsidR="00AC0E3D" w:rsidRDefault="00930C4F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технично в соответствии с правилами играть в волейбол</w:t>
      </w:r>
    </w:p>
    <w:p w:rsidR="00AC0E3D" w:rsidRDefault="00930C4F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контролировать свои эмоции, правильно мыслить в игровых  соревновательных моментах;</w:t>
      </w:r>
    </w:p>
    <w:p w:rsidR="00AC0E3D" w:rsidRDefault="00930C4F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использовать методы и приёмы спортивной деятельности в основном учебном процессе и повседневной жизни;</w:t>
      </w:r>
    </w:p>
    <w:p w:rsidR="00AC0E3D" w:rsidRDefault="00930C4F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воспитывать чувство уважения и оказывать необходимую помощь своим сверстникам. </w:t>
      </w:r>
    </w:p>
    <w:p w:rsidR="00AC0E3D" w:rsidRDefault="00930C4F">
      <w:pPr>
        <w:keepNext/>
        <w:keepLines/>
        <w:spacing w:before="480" w:after="0"/>
        <w:outlineLvl w:val="0"/>
        <w:rPr>
          <w:rFonts w:ascii="Times New Roman" w:eastAsiaTheme="majorEastAsia" w:hAnsi="Times New Roman" w:cs="Times New Roman"/>
          <w:bCs/>
          <w:sz w:val="24"/>
          <w:szCs w:val="24"/>
        </w:rPr>
      </w:pPr>
      <w:bookmarkStart w:id="10" w:name="_Toc66770697"/>
      <w:bookmarkStart w:id="11" w:name="_Toc66770381"/>
      <w:r>
        <w:rPr>
          <w:rFonts w:ascii="Times New Roman" w:eastAsiaTheme="majorEastAsia" w:hAnsi="Times New Roman" w:cs="Times New Roman"/>
          <w:bCs/>
          <w:sz w:val="24"/>
          <w:szCs w:val="24"/>
        </w:rPr>
        <w:t>УСЛОВИЯ РЕАЛИЗАЦИИ ПРОГРАММЫ</w:t>
      </w:r>
      <w:bookmarkEnd w:id="10"/>
      <w:bookmarkEnd w:id="11"/>
    </w:p>
    <w:p w:rsidR="00AC0E3D" w:rsidRDefault="00930C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Оборудование:</w:t>
      </w:r>
    </w:p>
    <w:p w:rsidR="00AC0E3D" w:rsidRDefault="00930C4F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спортивного игрового зала с волейбольной площадкой и сеткой ,</w:t>
      </w:r>
    </w:p>
    <w:p w:rsidR="00AC0E3D" w:rsidRDefault="00930C4F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волейбольные мячи, набивные мячи 2 и 3кг, гантели, скакалки,  гимнастические скамейки;</w:t>
      </w:r>
    </w:p>
    <w:p w:rsidR="00AC0E3D" w:rsidRDefault="00930C4F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наглядные методические пособия с рисунками,  схемами взаимодействий игроков</w:t>
      </w:r>
    </w:p>
    <w:p w:rsidR="00AC0E3D" w:rsidRDefault="00AC0E3D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0E3D" w:rsidRDefault="00930C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Электронно-программное обеспечение:</w:t>
      </w:r>
    </w:p>
    <w:p w:rsidR="00AC0E3D" w:rsidRDefault="00930C4F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презентации по технике игры в волейбол, лучших игроков в мире</w:t>
      </w:r>
    </w:p>
    <w:p w:rsidR="00AC0E3D" w:rsidRDefault="00930C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средства обучения:</w:t>
      </w:r>
    </w:p>
    <w:p w:rsidR="00AC0E3D" w:rsidRDefault="00930C4F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 с программным обеспечением;</w:t>
      </w:r>
    </w:p>
    <w:p w:rsidR="00AC0E3D" w:rsidRDefault="00AC0E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0E3D" w:rsidRDefault="00930C4F">
      <w:pPr>
        <w:shd w:val="clear" w:color="auto" w:fill="FFFFFF"/>
        <w:spacing w:after="0" w:line="240" w:lineRule="auto"/>
        <w:rPr>
          <w:rFonts w:ascii="Times New Roman" w:eastAsiaTheme="majorEastAsia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Theme="majorEastAsia" w:hAnsi="Times New Roman" w:cs="Times New Roman"/>
          <w:b/>
          <w:bCs/>
          <w:sz w:val="24"/>
          <w:szCs w:val="24"/>
          <w:lang w:eastAsia="ru-RU"/>
        </w:rPr>
        <w:t>Система оценки достижения планируемых результатов освоения программы «Волейбол» для девочек и мальчиков</w:t>
      </w:r>
    </w:p>
    <w:p w:rsidR="00AC0E3D" w:rsidRDefault="00AC0E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0E3D" w:rsidRDefault="00930C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оценки достижения планируемых результатов освоения программы направлена на обеспечение качества образования.</w:t>
      </w:r>
    </w:p>
    <w:p w:rsidR="00AC0E3D" w:rsidRDefault="00930C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Инструментом для оценки динамики образовательных достижений по программе «</w:t>
      </w:r>
      <w:r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>Волейбол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является портфолио ученика, внутришкольные и городские соревнования, выполнение тестов  ОФП, СФП, технической и теоретической подготовки.</w:t>
      </w:r>
    </w:p>
    <w:p w:rsidR="00AC0E3D" w:rsidRDefault="00AC0E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0E3D" w:rsidRDefault="00930C4F">
      <w:pPr>
        <w:keepNext/>
        <w:keepLines/>
        <w:spacing w:before="480" w:after="0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bookmarkStart w:id="12" w:name="_Toc66770698"/>
      <w:bookmarkStart w:id="13" w:name="_Toc66770382"/>
      <w:r>
        <w:rPr>
          <w:rFonts w:ascii="Times New Roman" w:eastAsiaTheme="majorEastAsia" w:hAnsi="Times New Roman" w:cs="Times New Roman"/>
          <w:b/>
          <w:bCs/>
          <w:sz w:val="24"/>
          <w:szCs w:val="24"/>
        </w:rPr>
        <w:t>УЧЕБНЫЙ ПЛАН</w:t>
      </w:r>
      <w:bookmarkEnd w:id="12"/>
      <w:bookmarkEnd w:id="13"/>
    </w:p>
    <w:tbl>
      <w:tblPr>
        <w:tblStyle w:val="af5"/>
        <w:tblW w:w="9523" w:type="dxa"/>
        <w:jc w:val="center"/>
        <w:tblLayout w:type="fixed"/>
        <w:tblLook w:val="04A0" w:firstRow="1" w:lastRow="0" w:firstColumn="1" w:lastColumn="0" w:noHBand="0" w:noVBand="1"/>
      </w:tblPr>
      <w:tblGrid>
        <w:gridCol w:w="659"/>
        <w:gridCol w:w="1777"/>
        <w:gridCol w:w="851"/>
        <w:gridCol w:w="850"/>
        <w:gridCol w:w="993"/>
        <w:gridCol w:w="4393"/>
      </w:tblGrid>
      <w:tr w:rsidR="00AC0E3D">
        <w:trPr>
          <w:trHeight w:val="351"/>
          <w:jc w:val="center"/>
        </w:trPr>
        <w:tc>
          <w:tcPr>
            <w:tcW w:w="658" w:type="dxa"/>
          </w:tcPr>
          <w:p w:rsidR="00AC0E3D" w:rsidRDefault="00930C4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77" w:type="dxa"/>
            <w:vMerge w:val="restart"/>
          </w:tcPr>
          <w:p w:rsidR="00AC0E3D" w:rsidRDefault="00930C4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2694" w:type="dxa"/>
            <w:gridSpan w:val="3"/>
          </w:tcPr>
          <w:p w:rsidR="00AC0E3D" w:rsidRDefault="00930C4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4393" w:type="dxa"/>
            <w:shd w:val="clear" w:color="auto" w:fill="auto"/>
          </w:tcPr>
          <w:p w:rsidR="00AC0E3D" w:rsidRDefault="00930C4F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Формы аттестации и контроля</w:t>
            </w:r>
          </w:p>
        </w:tc>
      </w:tr>
      <w:tr w:rsidR="00AC0E3D">
        <w:trPr>
          <w:trHeight w:val="365"/>
          <w:jc w:val="center"/>
        </w:trPr>
        <w:tc>
          <w:tcPr>
            <w:tcW w:w="658" w:type="dxa"/>
          </w:tcPr>
          <w:p w:rsidR="00AC0E3D" w:rsidRDefault="00930C4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777" w:type="dxa"/>
            <w:vMerge/>
          </w:tcPr>
          <w:p w:rsidR="00AC0E3D" w:rsidRDefault="00AC0E3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C0E3D" w:rsidRDefault="00930C4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0" w:type="dxa"/>
          </w:tcPr>
          <w:p w:rsidR="00AC0E3D" w:rsidRDefault="00930C4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Тео-рия</w:t>
            </w:r>
          </w:p>
        </w:tc>
        <w:tc>
          <w:tcPr>
            <w:tcW w:w="993" w:type="dxa"/>
          </w:tcPr>
          <w:p w:rsidR="00AC0E3D" w:rsidRDefault="00930C4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Прак-тика</w:t>
            </w:r>
          </w:p>
        </w:tc>
        <w:tc>
          <w:tcPr>
            <w:tcW w:w="4393" w:type="dxa"/>
            <w:shd w:val="clear" w:color="auto" w:fill="auto"/>
          </w:tcPr>
          <w:p w:rsidR="00AC0E3D" w:rsidRDefault="00AC0E3D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0E3D">
        <w:trPr>
          <w:trHeight w:val="716"/>
          <w:jc w:val="center"/>
        </w:trPr>
        <w:tc>
          <w:tcPr>
            <w:tcW w:w="658" w:type="dxa"/>
          </w:tcPr>
          <w:p w:rsidR="00AC0E3D" w:rsidRDefault="00930C4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7" w:type="dxa"/>
          </w:tcPr>
          <w:p w:rsidR="00AC0E3D" w:rsidRDefault="00930C4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Общефизи-ческая подготовка</w:t>
            </w:r>
          </w:p>
          <w:p w:rsidR="00AC0E3D" w:rsidRDefault="00AC0E3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C0E3D" w:rsidRDefault="00930C4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 каждом занятии</w:t>
            </w:r>
          </w:p>
        </w:tc>
        <w:tc>
          <w:tcPr>
            <w:tcW w:w="850" w:type="dxa"/>
          </w:tcPr>
          <w:p w:rsidR="00AC0E3D" w:rsidRDefault="00930C4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процессе занятий</w:t>
            </w:r>
          </w:p>
        </w:tc>
        <w:tc>
          <w:tcPr>
            <w:tcW w:w="993" w:type="dxa"/>
          </w:tcPr>
          <w:p w:rsidR="00AC0E3D" w:rsidRDefault="00AC0E3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  <w:shd w:val="clear" w:color="auto" w:fill="auto"/>
          </w:tcPr>
          <w:p w:rsidR="00AC0E3D" w:rsidRDefault="00930C4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Тесты ОФП: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бег на выносливость , бег на скорость  30м, толкание набивных мячей 2 и 3кг, прыжок в длину с места, отжимание в упоре лежа, прыжки на скакалке.</w:t>
            </w:r>
          </w:p>
        </w:tc>
      </w:tr>
      <w:tr w:rsidR="00AC0E3D">
        <w:trPr>
          <w:trHeight w:val="716"/>
          <w:jc w:val="center"/>
        </w:trPr>
        <w:tc>
          <w:tcPr>
            <w:tcW w:w="658" w:type="dxa"/>
          </w:tcPr>
          <w:p w:rsidR="00AC0E3D" w:rsidRDefault="00930C4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7" w:type="dxa"/>
          </w:tcPr>
          <w:p w:rsidR="00AC0E3D" w:rsidRDefault="00930C4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Специальная физическая подготовка</w:t>
            </w:r>
          </w:p>
          <w:p w:rsidR="00AC0E3D" w:rsidRDefault="00AC0E3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C0E3D" w:rsidRDefault="00930C4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50" w:type="dxa"/>
          </w:tcPr>
          <w:p w:rsidR="00AC0E3D" w:rsidRDefault="00930C4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процессе занятий</w:t>
            </w:r>
          </w:p>
        </w:tc>
        <w:tc>
          <w:tcPr>
            <w:tcW w:w="993" w:type="dxa"/>
          </w:tcPr>
          <w:p w:rsidR="00AC0E3D" w:rsidRDefault="00930C4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393" w:type="dxa"/>
            <w:shd w:val="clear" w:color="auto" w:fill="auto"/>
          </w:tcPr>
          <w:p w:rsidR="00AC0E3D" w:rsidRDefault="00930C4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Тесты СФП: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передачи в парах чрез сетку двумя руками сверху, двумя руками снизу; верхняя прямая подача, боковая подача; нападающий удар; прием мяча после нападения; блокирование нападающего удара; действия игроков в защите и нападении.</w:t>
            </w:r>
          </w:p>
          <w:p w:rsidR="00AC0E3D" w:rsidRDefault="00AC0E3D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0E3D">
        <w:trPr>
          <w:trHeight w:val="378"/>
          <w:jc w:val="center"/>
        </w:trPr>
        <w:tc>
          <w:tcPr>
            <w:tcW w:w="658" w:type="dxa"/>
          </w:tcPr>
          <w:p w:rsidR="00AC0E3D" w:rsidRDefault="00930C4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7" w:type="dxa"/>
          </w:tcPr>
          <w:p w:rsidR="00AC0E3D" w:rsidRDefault="00930C4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Техническая подготовка</w:t>
            </w:r>
          </w:p>
          <w:p w:rsidR="00AC0E3D" w:rsidRDefault="00AC0E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C0E3D" w:rsidRDefault="00930C4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</w:tcPr>
          <w:p w:rsidR="00AC0E3D" w:rsidRDefault="00930C4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процессе занят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ий</w:t>
            </w:r>
          </w:p>
        </w:tc>
        <w:tc>
          <w:tcPr>
            <w:tcW w:w="993" w:type="dxa"/>
          </w:tcPr>
          <w:p w:rsidR="00AC0E3D" w:rsidRDefault="00930C4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</w:t>
            </w:r>
          </w:p>
          <w:p w:rsidR="00AC0E3D" w:rsidRDefault="00AC0E3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  <w:shd w:val="clear" w:color="auto" w:fill="auto"/>
          </w:tcPr>
          <w:p w:rsidR="00AC0E3D" w:rsidRDefault="00930C4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Практическая работа: технические действия игроков передней и задней линии, действия игрока – пасующего;  обманные действия в нападении; перемещения, смещение игроков в зоны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площадки при нападении и защите.</w:t>
            </w:r>
          </w:p>
        </w:tc>
      </w:tr>
      <w:tr w:rsidR="00AC0E3D">
        <w:trPr>
          <w:trHeight w:val="589"/>
          <w:jc w:val="center"/>
        </w:trPr>
        <w:tc>
          <w:tcPr>
            <w:tcW w:w="658" w:type="dxa"/>
          </w:tcPr>
          <w:p w:rsidR="00AC0E3D" w:rsidRDefault="00930C4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</w:p>
          <w:p w:rsidR="00AC0E3D" w:rsidRDefault="00AC0E3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E3D" w:rsidRDefault="00AC0E3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E3D" w:rsidRDefault="00AC0E3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E3D" w:rsidRDefault="00AC0E3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E3D" w:rsidRDefault="00AC0E3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E3D" w:rsidRDefault="00AC0E3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E3D" w:rsidRDefault="00AC0E3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E3D" w:rsidRDefault="00930C4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77" w:type="dxa"/>
          </w:tcPr>
          <w:p w:rsidR="00AC0E3D" w:rsidRDefault="00930C4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Теоретиче-ская подготовка.</w:t>
            </w:r>
          </w:p>
          <w:p w:rsidR="00AC0E3D" w:rsidRDefault="00930C4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Знания (в процессе занятий)</w:t>
            </w:r>
          </w:p>
          <w:p w:rsidR="00AC0E3D" w:rsidRDefault="00AC0E3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  <w:p w:rsidR="00AC0E3D" w:rsidRDefault="00AC0E3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  <w:p w:rsidR="00AC0E3D" w:rsidRDefault="00930C4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Соревнования</w:t>
            </w:r>
          </w:p>
        </w:tc>
        <w:tc>
          <w:tcPr>
            <w:tcW w:w="851" w:type="dxa"/>
          </w:tcPr>
          <w:p w:rsidR="00AC0E3D" w:rsidRDefault="00930C4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AC0E3D" w:rsidRDefault="00AC0E3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E3D" w:rsidRDefault="00AC0E3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E3D" w:rsidRDefault="00AC0E3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E3D" w:rsidRDefault="00AC0E3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E3D" w:rsidRDefault="00AC0E3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E3D" w:rsidRDefault="00AC0E3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E3D" w:rsidRDefault="00AC0E3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E3D" w:rsidRDefault="00AC0E3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E3D" w:rsidRDefault="00AC0E3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E3D" w:rsidRDefault="00AC0E3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E3D" w:rsidRDefault="00930C4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AC0E3D" w:rsidRDefault="00AC0E3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C0E3D" w:rsidRDefault="00930C4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процессе занятий</w:t>
            </w:r>
          </w:p>
        </w:tc>
        <w:tc>
          <w:tcPr>
            <w:tcW w:w="993" w:type="dxa"/>
          </w:tcPr>
          <w:p w:rsidR="00AC0E3D" w:rsidRDefault="00930C4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AC0E3D" w:rsidRDefault="00AC0E3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E3D" w:rsidRDefault="00AC0E3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E3D" w:rsidRDefault="00AC0E3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E3D" w:rsidRDefault="00AC0E3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E3D" w:rsidRDefault="00AC0E3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E3D" w:rsidRDefault="00AC0E3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E3D" w:rsidRDefault="00AC0E3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E3D" w:rsidRDefault="00930C4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3" w:type="dxa"/>
            <w:shd w:val="clear" w:color="auto" w:fill="auto"/>
          </w:tcPr>
          <w:p w:rsidR="00AC0E3D" w:rsidRDefault="00930C4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Беседа: правила безопасности и профилактика травматизма на занятиях спорт. играми. 1-я мед.помощь при спортивных травмах. Тактические действия в волейболе.  Правила игры в волейбол,   правила судейства игры. Основные типичные ошибки выполнения  технических приемов , передач , подач, нападающего</w:t>
            </w:r>
          </w:p>
          <w:p w:rsidR="00AC0E3D" w:rsidRDefault="00930C4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удара.</w:t>
            </w:r>
          </w:p>
        </w:tc>
      </w:tr>
      <w:tr w:rsidR="00AC0E3D">
        <w:trPr>
          <w:trHeight w:val="478"/>
          <w:jc w:val="center"/>
        </w:trPr>
        <w:tc>
          <w:tcPr>
            <w:tcW w:w="658" w:type="dxa"/>
          </w:tcPr>
          <w:p w:rsidR="00AC0E3D" w:rsidRDefault="00AC0E3D">
            <w:pPr>
              <w:widowControl w:val="0"/>
              <w:ind w:left="1443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</w:tcPr>
          <w:p w:rsidR="00AC0E3D" w:rsidRDefault="00930C4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Итого часов:</w:t>
            </w:r>
          </w:p>
        </w:tc>
        <w:tc>
          <w:tcPr>
            <w:tcW w:w="851" w:type="dxa"/>
          </w:tcPr>
          <w:p w:rsidR="00AC0E3D" w:rsidRDefault="00930C4F">
            <w:pPr>
              <w:widowControl w:val="0"/>
              <w:ind w:left="1443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50" w:type="dxa"/>
          </w:tcPr>
          <w:p w:rsidR="00AC0E3D" w:rsidRDefault="00AC0E3D">
            <w:pPr>
              <w:widowControl w:val="0"/>
              <w:ind w:left="1443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C0E3D" w:rsidRDefault="00930C4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393" w:type="dxa"/>
          </w:tcPr>
          <w:p w:rsidR="00AC0E3D" w:rsidRDefault="00AC0E3D">
            <w:pPr>
              <w:widowControl w:val="0"/>
              <w:ind w:left="1443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C0E3D" w:rsidRDefault="00930C4F">
      <w:pPr>
        <w:keepNext/>
        <w:keepLines/>
        <w:spacing w:before="480" w:after="0"/>
        <w:outlineLvl w:val="0"/>
        <w:rPr>
          <w:rFonts w:ascii="Times New Roman" w:eastAsiaTheme="majorEastAsia" w:hAnsi="Times New Roman" w:cs="Times New Roman"/>
          <w:bCs/>
          <w:sz w:val="24"/>
          <w:szCs w:val="24"/>
        </w:rPr>
      </w:pPr>
      <w:bookmarkStart w:id="14" w:name="_Toc66770699"/>
      <w:bookmarkStart w:id="15" w:name="_Toc66770383"/>
      <w:r>
        <w:rPr>
          <w:rFonts w:ascii="Times New Roman" w:eastAsiaTheme="majorEastAsia" w:hAnsi="Times New Roman" w:cs="Times New Roman"/>
          <w:b/>
          <w:bCs/>
          <w:sz w:val="24"/>
          <w:szCs w:val="24"/>
        </w:rPr>
        <w:t>СОДЕРЖАНИЕ УЧЕБНОГО ПЛАНА</w:t>
      </w:r>
      <w:bookmarkEnd w:id="14"/>
      <w:bookmarkEnd w:id="15"/>
    </w:p>
    <w:p w:rsidR="00AC0E3D" w:rsidRDefault="00930C4F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данной программы направлено на обучение всех желающих    двигательным действиям волейболиста, спортсмена, физкультурника в процессе тренировочных занятий, формирование умений организовывать самостоятельные занятия данным видом спорта, вовлечение в систематические занятия  своих сверстников. Обучаясь игре в волейбол, формируются двигательные навыки и умения высоко прыгать, мгновенно менять направление и скорость движения, обладать ловкостью и выносливостью, меткостью и координацией движений. Обучение проводится с учетом возрастных и общефизических особенностей учащихся.</w:t>
      </w:r>
    </w:p>
    <w:p w:rsidR="00AC0E3D" w:rsidRDefault="00930C4F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процессе обучения школьники получают знания игры в волейбол , знания и умения судейства,  умения оказания первой медицинской помощи при спортивных травмах (ушибы, ссадины, вывихи ), техники безопасности во время занятий и профилактики травматизма</w:t>
      </w:r>
    </w:p>
    <w:p w:rsidR="00AC0E3D" w:rsidRDefault="00930C4F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Программа рассчитана на 1 год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C0E3D" w:rsidRDefault="00930C4F">
      <w:pPr>
        <w:shd w:val="clear" w:color="auto" w:fill="FFFFFF"/>
        <w:spacing w:after="0" w:line="240" w:lineRule="auto"/>
        <w:ind w:left="360" w:righ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Тематика занятий: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 Теория (2 часа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История возникновения волейбола. Развитие волейбола. Правила игры в мини-волейбол.</w:t>
      </w:r>
    </w:p>
    <w:p w:rsidR="00AC0E3D" w:rsidRDefault="00930C4F">
      <w:pPr>
        <w:shd w:val="clear" w:color="auto" w:fill="FFFFFF"/>
        <w:spacing w:after="0" w:line="240" w:lineRule="auto"/>
        <w:ind w:left="360" w:righ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                          Техническая подготовка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(42 часа).</w:t>
      </w:r>
    </w:p>
    <w:p w:rsidR="00AC0E3D" w:rsidRDefault="00930C4F">
      <w:pPr>
        <w:shd w:val="clear" w:color="auto" w:fill="FFFFFF"/>
        <w:spacing w:after="0" w:line="240" w:lineRule="auto"/>
        <w:ind w:left="360" w:righ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  Овладение техникой передвижения и стоек.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Стойка игрока(исходные положения). Ходьба, бег, перемещаясь лицом вперед. Перемещения переставными шагами: лицом, правым, левым боком вперед. Сочетание способов перемещений.</w:t>
      </w:r>
    </w:p>
    <w:p w:rsidR="00AC0E3D" w:rsidRDefault="00930C4F">
      <w:pPr>
        <w:shd w:val="clear" w:color="auto" w:fill="FFFFFF"/>
        <w:spacing w:after="0" w:line="240" w:lineRule="auto"/>
        <w:ind w:left="360" w:righ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  Овладение техникой приема и передач мяча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сверху двумя руками; передача мяча, подвешенного на шнуре; с собственного подбрасывания; с набрасывания партнера; в различных направлениях на месте  после перемещения; передачи в парах; отбивание мяча кулаком через сетку в непосредственной близости от нее; с собственного подбрасывания; подброшенного партнером – 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места и после приземления. Прием и передача мяча снизу, прием и передача мяча двумя руками сверху (на месте и в движении приставными шагами). Передачи мяча после перемещения из зоны в зону. Прием мяча на задней линии. Передача двумя руками сверху на месте. Передача двумя руками сверху на месте и после передачи вперед. Прием мяча снизу двумя руками над собой. Прием мяча снизу двумя руками над собой и на сетку. Передача мяча сверху двумя руками в прыжке в парах. Передача мяча сверху двумя руками в прыжке в тройках. Прием мяча снизу в группе.</w:t>
      </w:r>
    </w:p>
    <w:p w:rsidR="00AC0E3D" w:rsidRDefault="00930C4F">
      <w:pPr>
        <w:shd w:val="clear" w:color="auto" w:fill="FFFFFF"/>
        <w:spacing w:after="0" w:line="240" w:lineRule="auto"/>
        <w:ind w:left="360" w:righ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    Овладение техникой подачи: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нижняя прямая подача; через сетку; подача в стенку, через сетку с расстояния 9 м; подача через сетку из-за лицевой линии; подача нижняя боковая.</w:t>
      </w:r>
    </w:p>
    <w:p w:rsidR="00AC0E3D" w:rsidRDefault="00930C4F">
      <w:pPr>
        <w:shd w:val="clear" w:color="auto" w:fill="FFFFFF"/>
        <w:spacing w:after="0" w:line="240" w:lineRule="auto"/>
        <w:ind w:left="360" w:righ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    Нападающие удары.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Прямой нападающий удар сильнейшей рукой ( овладение режимом разбега, прыжок вверх толчком двух ног: с места, с 1, 2, 3 шагов разбега, удар кистью по мячу ).</w:t>
      </w:r>
    </w:p>
    <w:p w:rsidR="00AC0E3D" w:rsidRDefault="00930C4F">
      <w:pPr>
        <w:shd w:val="clear" w:color="auto" w:fill="FFFFFF"/>
        <w:spacing w:after="0" w:line="240" w:lineRule="auto"/>
        <w:ind w:left="360" w:righ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    Овладение техникой подачи.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Нижняя прямая подача 3-6 м. нижняя прямая подача. Нижняя прямая подача, прием мяча, отраженного сеткой.</w:t>
      </w:r>
    </w:p>
    <w:p w:rsidR="00AC0E3D" w:rsidRDefault="00930C4F">
      <w:pPr>
        <w:shd w:val="clear" w:color="auto" w:fill="FFFFFF"/>
        <w:spacing w:after="0" w:line="240" w:lineRule="auto"/>
        <w:ind w:left="360" w:righ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Тактическая подготовка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(20 часов)</w:t>
      </w:r>
    </w:p>
    <w:p w:rsidR="00AC0E3D" w:rsidRDefault="00930C4F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 Индивидуальные действия: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места для выполнения нижней подачи; выбор места для второй передачи и в зоне 3.</w:t>
      </w:r>
    </w:p>
    <w:p w:rsidR="00AC0E3D" w:rsidRDefault="00930C4F">
      <w:pPr>
        <w:shd w:val="clear" w:color="auto" w:fill="FFFFFF"/>
        <w:spacing w:after="0" w:line="240" w:lineRule="auto"/>
        <w:ind w:left="360" w:righ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   Групповые действия.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Взаимодействие игроков передней линии: игрока зоны 4 с игроком зоны 3, игрока зоны 2 с игроком зоны 3 ( при первой передаче ). Взаимодействие игроков зон 6, 5 и 1 с игроком зоны 3.</w:t>
      </w:r>
    </w:p>
    <w:p w:rsidR="00AC0E3D" w:rsidRDefault="00930C4F">
      <w:pPr>
        <w:shd w:val="clear" w:color="auto" w:fill="FFFFFF"/>
        <w:spacing w:after="0" w:line="240" w:lineRule="auto"/>
        <w:ind w:left="360" w:righ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  Командные действия.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Прием нижней подачи и первая передача в зону 3, вторая передача игроку, к которому передающий обращен лицом.</w:t>
      </w:r>
    </w:p>
    <w:p w:rsidR="00AC0E3D" w:rsidRDefault="00930C4F">
      <w:pPr>
        <w:shd w:val="clear" w:color="auto" w:fill="FFFFFF"/>
        <w:spacing w:after="0" w:line="240" w:lineRule="auto"/>
        <w:ind w:left="360" w:righ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  Тактика защиты.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Выбор места при приеме нижней подачи. Расположение игроков при приеме подачи, когда вторую передачу выполняет игрок зоны 3.</w:t>
      </w:r>
    </w:p>
    <w:p w:rsidR="00AC0E3D" w:rsidRDefault="00930C4F">
      <w:pPr>
        <w:shd w:val="clear" w:color="auto" w:fill="FFFFFF"/>
        <w:spacing w:after="0" w:line="240" w:lineRule="auto"/>
        <w:ind w:left="360" w:right="-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Общефизическая подготовка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каждом занятии)</w:t>
      </w:r>
    </w:p>
    <w:p w:rsidR="00AC0E3D" w:rsidRDefault="00930C4F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Упражнения для развития физических способностей: скоростных, силовых, выносливости, координационных, скоростно-силовых.</w:t>
      </w:r>
    </w:p>
    <w:p w:rsidR="00AC0E3D" w:rsidRDefault="00930C4F">
      <w:pPr>
        <w:shd w:val="clear" w:color="auto" w:fill="FFFFFF"/>
        <w:spacing w:after="0" w:line="240" w:lineRule="auto"/>
        <w:ind w:left="360" w:righ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Гимнастические упражнения.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Упражнения без предметов: для мышц рук и плечевого . Для мышц ног, брюшного пресса, тазобедренного сустава, туловища и шеи. Упражнения со скакалками. Чередование упражнений руками, ногами – различные броски, выпрыгивание вверх с мячом, зажатым голеностопными суставами; в положении сидя, лежа – поднимание ног с мячом.</w:t>
      </w:r>
    </w:p>
    <w:p w:rsidR="00AC0E3D" w:rsidRDefault="00930C4F">
      <w:pPr>
        <w:shd w:val="clear" w:color="auto" w:fill="FFFFFF"/>
        <w:spacing w:after="0" w:line="240" w:lineRule="auto"/>
        <w:ind w:left="360" w:righ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      Легкоатлетические упражнения.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Бег с ускорением  до 30 м. Прыжки : с места в длину, вверх. Прыжки с разбега в длину и высоту.</w:t>
      </w:r>
    </w:p>
    <w:p w:rsidR="00AC0E3D" w:rsidRDefault="00930C4F">
      <w:pPr>
        <w:shd w:val="clear" w:color="auto" w:fill="FFFFFF"/>
        <w:spacing w:after="0" w:line="240" w:lineRule="auto"/>
        <w:ind w:left="360" w:right="-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Соревнования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(4 часа)</w:t>
      </w:r>
    </w:p>
    <w:p w:rsidR="00AC0E3D" w:rsidRDefault="00930C4F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Принять участие в соревнованиях с родителями, с соседними школами. Организация и проведение соревнований. Разбор проведенных игр. Устранение ошибок.</w:t>
      </w:r>
    </w:p>
    <w:p w:rsidR="00AC0E3D" w:rsidRDefault="00930C4F">
      <w:pPr>
        <w:shd w:val="clear" w:color="auto" w:fill="FFFFFF"/>
        <w:spacing w:after="0" w:line="240" w:lineRule="auto"/>
        <w:ind w:left="360" w:righ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Система, формы контроля уровня достижений учащихся и критерии оценки</w:t>
      </w:r>
    </w:p>
    <w:p w:rsidR="00AC0E3D" w:rsidRDefault="00930C4F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Умения и навыки проверяются во время участия учащихся в соревнованиях, в организации и проведении судейства. Подведение итогов по технической и общефизической подготовке проводится 2 раза в год(декабрь, май), учащиеся выполняют контрольные нормативы.</w:t>
      </w:r>
    </w:p>
    <w:p w:rsidR="00AC0E3D" w:rsidRDefault="00930C4F">
      <w:pPr>
        <w:shd w:val="clear" w:color="auto" w:fill="FFFFFF"/>
        <w:spacing w:after="0" w:line="240" w:lineRule="auto"/>
        <w:ind w:left="360" w:righ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                          Контрольные испытания.</w:t>
      </w:r>
    </w:p>
    <w:p w:rsidR="00AC0E3D" w:rsidRDefault="00930C4F">
      <w:pPr>
        <w:shd w:val="clear" w:color="auto" w:fill="FFFFFF"/>
        <w:spacing w:after="0" w:line="240" w:lineRule="auto"/>
        <w:ind w:left="360" w:righ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общефизическая подготовка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AC0E3D" w:rsidRDefault="00930C4F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Бег 30 м 6х5м . на расстоянии 5 м чертятся две линии – стартовая и контрольная. По зрительному сигналу учащийся бежит. Преодолевая 5 м шесть раз. При изменении движения  в обратном направлении обе ноги испытуемого должны пересечь линию.</w:t>
      </w:r>
    </w:p>
    <w:p w:rsidR="00AC0E3D" w:rsidRDefault="00930C4F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Прыжок в длину с места.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Замер делается от контрольной линии до ближайшего к ней следа при приземлении. Из трех попыток берется лучший результат.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</w:p>
    <w:p w:rsidR="00AC0E3D" w:rsidRDefault="00930C4F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      Техническая подготовка.</w:t>
      </w:r>
    </w:p>
    <w:p w:rsidR="00AC0E3D" w:rsidRDefault="00930C4F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     Испытание на точность передачи.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Устанавливаются ограничители расстояния и высоты передачи. Каждый учащийся выполняет 5 попыток.</w:t>
      </w:r>
    </w:p>
    <w:p w:rsidR="00AC0E3D" w:rsidRDefault="00930C4F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Испытание на точность передачи через сетку.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C0E3D" w:rsidRDefault="00930C4F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       Испытания на точность подач.</w:t>
      </w:r>
    </w:p>
    <w:p w:rsidR="00AC0E3D" w:rsidRDefault="00930C4F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       Испытания на точность нападающего удара.</w:t>
      </w:r>
    </w:p>
    <w:p w:rsidR="00AC0E3D" w:rsidRDefault="00930C4F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        Испытания в защитных действиях</w:t>
      </w:r>
      <w:bookmarkStart w:id="16" w:name="_Toc66770701"/>
      <w:bookmarkStart w:id="17" w:name="_Toc66770385"/>
    </w:p>
    <w:p w:rsidR="00AC0E3D" w:rsidRDefault="00AC0E3D">
      <w:pPr>
        <w:shd w:val="clear" w:color="auto" w:fill="FFFFFF"/>
        <w:spacing w:after="0" w:line="240" w:lineRule="auto"/>
        <w:ind w:right="-284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AC0E3D" w:rsidRDefault="00AC0E3D">
      <w:pPr>
        <w:shd w:val="clear" w:color="auto" w:fill="FFFFFF"/>
        <w:spacing w:after="0" w:line="240" w:lineRule="auto"/>
        <w:ind w:right="-284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AC0E3D" w:rsidRDefault="00AC0E3D">
      <w:pPr>
        <w:shd w:val="clear" w:color="auto" w:fill="FFFFFF"/>
        <w:spacing w:after="0" w:line="240" w:lineRule="auto"/>
        <w:ind w:right="-284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AC0E3D" w:rsidRDefault="00930C4F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ajorEastAsia" w:hAnsi="Times New Roman" w:cs="Times New Roman"/>
          <w:b/>
          <w:bCs/>
          <w:sz w:val="24"/>
          <w:szCs w:val="24"/>
        </w:rPr>
        <w:lastRenderedPageBreak/>
        <w:t>Календарный учебный график</w:t>
      </w:r>
    </w:p>
    <w:p w:rsidR="00AC0E3D" w:rsidRDefault="00AC0E3D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AC0E3D" w:rsidRDefault="00930C4F">
      <w:pPr>
        <w:widowControl w:val="0"/>
        <w:jc w:val="both"/>
        <w:rPr>
          <w:rFonts w:ascii="Times New Roman" w:eastAsia="№Е" w:hAnsi="Times New Roman" w:cs="Times New Roman"/>
          <w:iCs/>
          <w:kern w:val="2"/>
          <w:sz w:val="24"/>
          <w:szCs w:val="24"/>
          <w:lang w:eastAsia="ko-KR"/>
        </w:rPr>
      </w:pPr>
      <w:r>
        <w:rPr>
          <w:rFonts w:ascii="Times New Roman" w:eastAsia="№Е" w:hAnsi="Times New Roman" w:cs="Times New Roman"/>
          <w:bCs/>
          <w:iCs/>
          <w:kern w:val="2"/>
          <w:sz w:val="24"/>
          <w:szCs w:val="24"/>
          <w:lang w:eastAsia="ko-KR"/>
        </w:rPr>
        <w:t>Рабочая программа предмета включает в себя реализацию Рабочей программы воспитания</w:t>
      </w:r>
      <w:r>
        <w:rPr>
          <w:rFonts w:ascii="Times New Roman" w:eastAsia="№Е" w:hAnsi="Times New Roman" w:cs="Times New Roman"/>
          <w:b/>
          <w:bCs/>
          <w:i/>
          <w:iCs/>
          <w:kern w:val="2"/>
          <w:sz w:val="24"/>
          <w:szCs w:val="24"/>
          <w:lang w:eastAsia="ko-KR"/>
        </w:rPr>
        <w:t xml:space="preserve"> </w:t>
      </w:r>
      <w:r>
        <w:rPr>
          <w:rFonts w:ascii="Times New Roman" w:eastAsia="№Е" w:hAnsi="Times New Roman" w:cs="Times New Roman"/>
          <w:kern w:val="2"/>
          <w:sz w:val="24"/>
          <w:szCs w:val="24"/>
          <w:lang w:eastAsia="ko-KR"/>
        </w:rPr>
        <w:t xml:space="preserve"> в МБОУ СШ № 10 г. Ярцева,  направленной на  </w:t>
      </w:r>
      <w:r>
        <w:rPr>
          <w:rFonts w:ascii="Times New Roman" w:eastAsia="№Е" w:hAnsi="Times New Roman" w:cs="Times New Roman"/>
          <w:iCs/>
          <w:kern w:val="2"/>
          <w:sz w:val="24"/>
          <w:szCs w:val="24"/>
          <w:lang w:eastAsia="ko-KR"/>
        </w:rPr>
        <w:t>личностное развитие обучающихся, что проявляется:</w:t>
      </w:r>
    </w:p>
    <w:p w:rsidR="00AC0E3D" w:rsidRDefault="00930C4F">
      <w:pPr>
        <w:widowControl w:val="0"/>
        <w:spacing w:after="0" w:line="240" w:lineRule="auto"/>
        <w:ind w:left="360"/>
        <w:jc w:val="both"/>
        <w:rPr>
          <w:rFonts w:ascii="Times New Roman" w:eastAsia="№Е" w:hAnsi="Times New Roman" w:cs="Times New Roman"/>
          <w:iCs/>
          <w:kern w:val="2"/>
          <w:sz w:val="24"/>
          <w:szCs w:val="24"/>
          <w:lang w:eastAsia="ko-KR"/>
        </w:rPr>
      </w:pPr>
      <w:r>
        <w:rPr>
          <w:rFonts w:ascii="Times New Roman" w:eastAsia="№Е" w:hAnsi="Times New Roman" w:cs="Times New Roman"/>
          <w:iCs/>
          <w:kern w:val="2"/>
          <w:sz w:val="24"/>
          <w:szCs w:val="24"/>
          <w:lang w:eastAsia="ko-KR"/>
        </w:rPr>
        <w:t xml:space="preserve">1) в усвоении ими знаний основных норм, которые общество выработало на основе этих ценностей (то есть, в усвоении ими социально значимых знаний); </w:t>
      </w:r>
    </w:p>
    <w:p w:rsidR="00AC0E3D" w:rsidRDefault="00930C4F">
      <w:pPr>
        <w:widowControl w:val="0"/>
        <w:spacing w:after="0" w:line="240" w:lineRule="auto"/>
        <w:ind w:left="360"/>
        <w:jc w:val="both"/>
        <w:rPr>
          <w:rFonts w:ascii="Times New Roman" w:eastAsia="№Е" w:hAnsi="Times New Roman" w:cs="Times New Roman"/>
          <w:iCs/>
          <w:kern w:val="2"/>
          <w:sz w:val="24"/>
          <w:szCs w:val="24"/>
          <w:lang w:eastAsia="ko-KR"/>
        </w:rPr>
      </w:pPr>
      <w:r>
        <w:rPr>
          <w:rFonts w:ascii="Times New Roman" w:eastAsia="№Е" w:hAnsi="Times New Roman" w:cs="Times New Roman"/>
          <w:iCs/>
          <w:kern w:val="2"/>
          <w:sz w:val="24"/>
          <w:szCs w:val="24"/>
          <w:lang w:eastAsia="ko-KR"/>
        </w:rPr>
        <w:t>2) в развитии их позитивных отношений к этим общественным ценностям (то есть в развитии их социально значимых отношений);</w:t>
      </w:r>
    </w:p>
    <w:p w:rsidR="00AC0E3D" w:rsidRDefault="00930C4F">
      <w:pPr>
        <w:widowControl w:val="0"/>
        <w:spacing w:after="0" w:line="240" w:lineRule="auto"/>
        <w:ind w:left="360"/>
        <w:jc w:val="both"/>
        <w:rPr>
          <w:rFonts w:ascii="Times New Roman" w:eastAsia="№Е" w:hAnsi="Times New Roman" w:cs="Times New Roman"/>
          <w:iCs/>
          <w:kern w:val="2"/>
          <w:sz w:val="24"/>
          <w:szCs w:val="24"/>
          <w:lang w:eastAsia="ko-KR"/>
        </w:rPr>
      </w:pPr>
      <w:r>
        <w:rPr>
          <w:rFonts w:ascii="Times New Roman" w:eastAsia="№Е" w:hAnsi="Times New Roman" w:cs="Times New Roman"/>
          <w:iCs/>
          <w:kern w:val="2"/>
          <w:sz w:val="24"/>
          <w:szCs w:val="24"/>
          <w:lang w:eastAsia="ko-KR"/>
        </w:rPr>
        <w:t>3) в приобретении ими соответствующего этим ценностям опыта поведения, опыта применения сформированных знаний и отношений на практике (то есть в приобретении ими опыта осуществления социально значимых дел).</w:t>
      </w:r>
    </w:p>
    <w:p w:rsidR="00AC0E3D" w:rsidRDefault="00930C4F">
      <w:pPr>
        <w:widowControl w:val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№Е" w:hAnsi="Times New Roman" w:cs="Times New Roman"/>
          <w:iCs/>
          <w:kern w:val="2"/>
          <w:sz w:val="24"/>
          <w:szCs w:val="24"/>
          <w:lang w:eastAsia="ko-KR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При реализации содержания рабочей программы по предмету важно учитывать возрастные  и психологические особенности обучающихся, обеспечивающих позитивную динамику развития каждого обучающегося через сотрудничество и партнерские отношения. </w:t>
      </w:r>
    </w:p>
    <w:p w:rsidR="00AC0E3D" w:rsidRDefault="00930C4F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Реализация </w:t>
      </w:r>
      <w:r>
        <w:rPr>
          <w:rFonts w:ascii="Times New Roman" w:hAnsi="Times New Roman" w:cs="Times New Roman"/>
          <w:sz w:val="24"/>
          <w:szCs w:val="24"/>
        </w:rPr>
        <w:t xml:space="preserve"> воспитательного  потенциала  урока проходит через  систему взаимосвязанных, взаимодополняющих видов деятельности в рамках предмета: интерактивных форм работы, интеллектуальных игр, дискуссий, групповой работы или работы в парах, игровых технологий, исследовательской деятельности, шефства  мотивированных учащихся над их неуспевающими одноклассниками.</w:t>
      </w:r>
    </w:p>
    <w:p w:rsidR="00AC0E3D" w:rsidRDefault="00AC0E3D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AC0E3D" w:rsidRDefault="00AC0E3D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AC0E3D" w:rsidRDefault="00AC0E3D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C0E3D" w:rsidRDefault="00AC0E3D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C0E3D" w:rsidRDefault="00AC0E3D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10790" w:type="dxa"/>
        <w:jc w:val="center"/>
        <w:tblLayout w:type="fixed"/>
        <w:tblLook w:val="04A0" w:firstRow="1" w:lastRow="0" w:firstColumn="1" w:lastColumn="0" w:noHBand="0" w:noVBand="1"/>
      </w:tblPr>
      <w:tblGrid>
        <w:gridCol w:w="1702"/>
        <w:gridCol w:w="2239"/>
        <w:gridCol w:w="2596"/>
        <w:gridCol w:w="2048"/>
        <w:gridCol w:w="914"/>
        <w:gridCol w:w="709"/>
        <w:gridCol w:w="582"/>
      </w:tblGrid>
      <w:tr w:rsidR="00AC0E3D">
        <w:trPr>
          <w:trHeight w:val="640"/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</w:t>
            </w:r>
          </w:p>
          <w:p w:rsidR="00AC0E3D" w:rsidRDefault="00930C4F">
            <w:pPr>
              <w:widowControl w:val="0"/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содержания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</w:t>
            </w:r>
          </w:p>
          <w:p w:rsidR="00AC0E3D" w:rsidRDefault="00930C4F">
            <w:pPr>
              <w:widowControl w:val="0"/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Требования  к</w:t>
            </w:r>
          </w:p>
          <w:p w:rsidR="00AC0E3D" w:rsidRDefault="00930C4F">
            <w:pPr>
              <w:widowControl w:val="0"/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уровню</w:t>
            </w:r>
          </w:p>
          <w:p w:rsidR="00AC0E3D" w:rsidRDefault="00930C4F">
            <w:pPr>
              <w:widowControl w:val="0"/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подготовки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  <w:p w:rsidR="00AC0E3D" w:rsidRDefault="00930C4F">
            <w:pPr>
              <w:widowControl w:val="0"/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Время</w:t>
            </w:r>
          </w:p>
        </w:tc>
      </w:tr>
      <w:tr w:rsidR="00AC0E3D">
        <w:trPr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AC0E3D">
        <w:trPr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7</w:t>
            </w:r>
          </w:p>
        </w:tc>
      </w:tr>
      <w:tr w:rsidR="00AC0E3D">
        <w:trPr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 -1ч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AC0E3D">
        <w:trPr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О2.09</w:t>
            </w:r>
          </w:p>
          <w:p w:rsidR="00AC0E3D" w:rsidRDefault="00AC0E3D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Размеры площадки. Основные ошибки. Техника безопасности.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правила соревнований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AC0E3D">
        <w:trPr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Техническая</w:t>
            </w:r>
          </w:p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– 42ч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AC0E3D">
        <w:trPr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02.09</w:t>
            </w:r>
          </w:p>
          <w:p w:rsidR="00AC0E3D" w:rsidRDefault="00AC0E3D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 приема и</w:t>
            </w:r>
          </w:p>
          <w:p w:rsidR="00AC0E3D" w:rsidRDefault="00930C4F">
            <w:pPr>
              <w:widowControl w:val="0"/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передача  мяча.</w:t>
            </w:r>
          </w:p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 «пионербол»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Бег 30 м, многоскоки. Стойка игрока. Перемещение в стойке. Передача двумя руками сверх у на месте. Эстафеты. Подвижные игры с элементами волейбола.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технические элементы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AC0E3D">
        <w:trPr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09.09</w:t>
            </w:r>
          </w:p>
          <w:p w:rsidR="00AC0E3D" w:rsidRDefault="00AC0E3D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Стойка игрока.</w:t>
            </w:r>
          </w:p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Перемещение в сойке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Передача двумя руками сверх у на месте. Эстафеты. Подвижные игры с элементами волейбола.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технические элементы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AC0E3D">
        <w:trPr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09.09</w:t>
            </w:r>
          </w:p>
          <w:p w:rsidR="00AC0E3D" w:rsidRDefault="00AC0E3D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Верхняя передача мяча в          парах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шагом.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Бег 30 м, многоскоки. Стойка игрока.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Перемещение в стойке. Передача двумя руками сверх у на месте. Эстафеты. Подвижные игры с элементами волейбола.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Уметь выполнять технические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элементы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AC0E3D">
        <w:trPr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16.09</w:t>
            </w:r>
          </w:p>
          <w:p w:rsidR="00AC0E3D" w:rsidRDefault="00AC0E3D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Приём мяча двумя</w:t>
            </w:r>
          </w:p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руками снизу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Стойка игрока. Перемещение в стойке. Передача двумя руками сверх у на месте. Эстафеты. Подвижные игры с элементами волейбола.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технические элементы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AC0E3D">
        <w:trPr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16.09</w:t>
            </w:r>
          </w:p>
          <w:p w:rsidR="00AC0E3D" w:rsidRDefault="00AC0E3D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Верхняя передача мяча</w:t>
            </w:r>
          </w:p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  парах, тройках.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Разминка упражнения – специальные волейболиста.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технические элементы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AC0E3D">
        <w:trPr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23.09</w:t>
            </w:r>
          </w:p>
          <w:p w:rsidR="00AC0E3D" w:rsidRDefault="00AC0E3D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Нижняя прямая подача и нижний прием мяча.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Разминка . Стойка игрока. Перемещение в стойке. Передача двумя руками сверху на месте.</w:t>
            </w:r>
          </w:p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Передачи в тройках.. Игра по правилам.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технические элементы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AC0E3D">
        <w:trPr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23.09</w:t>
            </w:r>
          </w:p>
          <w:p w:rsidR="00AC0E3D" w:rsidRDefault="00AC0E3D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Прямой нападающий</w:t>
            </w:r>
          </w:p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удар. Учебная игра.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Разминка . Стойка игрока. Перемещение в стойке. Передача двумя руками сверху на месте. Игра .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технические элементы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AC0E3D">
        <w:trPr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30.09</w:t>
            </w:r>
          </w:p>
          <w:p w:rsidR="00AC0E3D" w:rsidRDefault="00AC0E3D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Позиционное нападение. Учебная игра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Разминка . Стойка игрока. Перемещение в стойке. Передача в тройках. .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технические элементы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AC0E3D">
        <w:trPr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07.10</w:t>
            </w:r>
          </w:p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Комбинации из передвижений и</w:t>
            </w:r>
          </w:p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остановок игрока.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Разминка . ОРУ с набивными мячами. . Передача двумя руками сверху на месте. Игра .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технические элементы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AC0E3D">
        <w:trPr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07.10</w:t>
            </w:r>
          </w:p>
          <w:p w:rsidR="00AC0E3D" w:rsidRDefault="00AC0E3D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Учебная игра. Развитие координационных способностей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Разминка . ОФП Развитие прыгучести. . Передача двумя руками сверху на месте. Игра .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технические элементы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AC0E3D">
        <w:trPr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14.10</w:t>
            </w:r>
          </w:p>
          <w:p w:rsidR="00AC0E3D" w:rsidRDefault="00AC0E3D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Учебная игра. Развитие координационных способностей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Разминка . Верхняя прямая подача. Передача двумя руками сверху на месте. Игра .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технические элементы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AC0E3D">
        <w:trPr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14.10</w:t>
            </w:r>
          </w:p>
          <w:p w:rsidR="00AC0E3D" w:rsidRDefault="00AC0E3D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Учебная игра. Развитие координационных способностей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Разминка . .Прием мяча снмзу Передача двумя руками сверху на месте. Игра .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технические элементы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AC0E3D">
        <w:trPr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21.10</w:t>
            </w:r>
          </w:p>
          <w:p w:rsidR="00AC0E3D" w:rsidRDefault="00AC0E3D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Учебная игра.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Развитие координационных способностей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ОРУ, ОФП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развитие силы рук с набивными мячами . Передача двумя руками сверху на месте. Игра .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Уметь выполнять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технические элементы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AC0E3D">
        <w:trPr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21.10</w:t>
            </w:r>
          </w:p>
          <w:p w:rsidR="00AC0E3D" w:rsidRDefault="00AC0E3D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Учебная игра. Развитие координационных способностей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ОФП на развитие брюшного пресса .  Упражнения лоя ногСтойка игрока.  Передача двумя руками сверху на месте. .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технические элементы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AC0E3D">
        <w:trPr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28.10</w:t>
            </w:r>
          </w:p>
          <w:p w:rsidR="00AC0E3D" w:rsidRDefault="00AC0E3D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Нападение через 3-ю зону. Учебная игра.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технические элементы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AC0E3D">
        <w:trPr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28.10</w:t>
            </w:r>
          </w:p>
          <w:p w:rsidR="00AC0E3D" w:rsidRDefault="00AC0E3D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Нападение через 3-ю зону. Учебная игра.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с набивными мячам. Верхняя подача Передача двумя руками сверху на месте. Игра 6х6.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технические элементы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AC0E3D">
        <w:trPr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11.11</w:t>
            </w:r>
          </w:p>
          <w:p w:rsidR="00AC0E3D" w:rsidRDefault="00AC0E3D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Нападение через 3-ю зону. Учебная игра.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координации.  Челночный бег 6х9 м. Передача двумя руками сверху на месте. Игра без подач.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технические элементы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AC0E3D">
        <w:trPr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11.11</w:t>
            </w:r>
          </w:p>
          <w:p w:rsidR="00AC0E3D" w:rsidRDefault="00AC0E3D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Нападение через 3-ю зону. Учебная игра.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ОФП на развитие скоростно – силовых качеств.  Перемещение в стойке. Передача двумя руками сверху , снизу.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технические элементы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AC0E3D">
        <w:trPr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18.11</w:t>
            </w:r>
          </w:p>
          <w:p w:rsidR="00AC0E3D" w:rsidRDefault="00AC0E3D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Нападение через 3-ю зону. Учебная игра.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технические элементы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AC0E3D">
        <w:trPr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18.11</w:t>
            </w:r>
          </w:p>
          <w:p w:rsidR="00AC0E3D" w:rsidRDefault="00AC0E3D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«Мяч через сетку»</w:t>
            </w:r>
          </w:p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 основным правилам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Атакующий удар. Действия пасующего. Эстафеты. Игра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технические элементы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AC0E3D">
        <w:trPr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25.11</w:t>
            </w:r>
          </w:p>
          <w:p w:rsidR="00AC0E3D" w:rsidRDefault="00AC0E3D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в волейбол по основным правилам с привлечением учащихся</w:t>
            </w:r>
          </w:p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к судейству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прыгучести, прыжки на скакалке, упражнения с гимнастической скамейкой. Тактика Нападения.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технические элементы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AC0E3D">
        <w:trPr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25.11</w:t>
            </w:r>
          </w:p>
          <w:p w:rsidR="00AC0E3D" w:rsidRDefault="00AC0E3D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C0E3D" w:rsidRDefault="00AC0E3D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</w:t>
            </w:r>
          </w:p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02.12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Повторный инструктаж</w:t>
            </w:r>
          </w:p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по технике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безопасности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Атакующий удар . Блокировка. ОФП. Игра по правилам;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действия игроков передней линии.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Уметь выполнять технические элементы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AC0E3D">
        <w:trPr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Двусторонняя игра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на укрепление кистей рук Броски и ловля набивных мячей. Игра по правилам 6х6..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технические элементы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AC0E3D">
        <w:trPr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02.12</w:t>
            </w:r>
          </w:p>
          <w:p w:rsidR="00AC0E3D" w:rsidRDefault="00AC0E3D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 приема и</w:t>
            </w:r>
          </w:p>
          <w:p w:rsidR="00AC0E3D" w:rsidRDefault="00930C4F">
            <w:pPr>
              <w:widowControl w:val="0"/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передача  мяча.</w:t>
            </w:r>
          </w:p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технические элементы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AC0E3D">
        <w:trPr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09.12</w:t>
            </w:r>
          </w:p>
          <w:p w:rsidR="00AC0E3D" w:rsidRDefault="00AC0E3D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 приема и</w:t>
            </w:r>
          </w:p>
          <w:p w:rsidR="00AC0E3D" w:rsidRDefault="00930C4F">
            <w:pPr>
              <w:widowControl w:val="0"/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передача  мяча.</w:t>
            </w:r>
          </w:p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Разминка. Специальные упражнния Нападающий удар . Блокирование. Игра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технические элементы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AC0E3D">
        <w:trPr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09.12</w:t>
            </w:r>
          </w:p>
          <w:p w:rsidR="00AC0E3D" w:rsidRDefault="00AC0E3D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Стойка игрока.</w:t>
            </w:r>
          </w:p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Перемещение в сойке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Соревнования со сборными   классов.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технические элементы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AC0E3D">
        <w:trPr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16.12</w:t>
            </w:r>
          </w:p>
          <w:p w:rsidR="00AC0E3D" w:rsidRDefault="00AC0E3D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Стойка игрока.</w:t>
            </w:r>
          </w:p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Перемещение в сойке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ОФП. Эстафеты.Индивидуальные действия в защите. Игра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технические элементы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AC0E3D">
        <w:trPr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16.12</w:t>
            </w:r>
          </w:p>
          <w:p w:rsidR="00AC0E3D" w:rsidRDefault="00AC0E3D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Верхняя передача мяча в          парах с шагом.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технические элементы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AC0E3D">
        <w:trPr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23.12</w:t>
            </w:r>
          </w:p>
          <w:p w:rsidR="00AC0E3D" w:rsidRDefault="00AC0E3D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Верхняя передача мяча в          парах с шагом.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Новогодний турнир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технические элементы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AC0E3D">
        <w:trPr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23.12</w:t>
            </w:r>
          </w:p>
          <w:p w:rsidR="00AC0E3D" w:rsidRDefault="00AC0E3D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Приём мяча двумя</w:t>
            </w:r>
          </w:p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руками снизу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технические элементы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AC0E3D">
        <w:trPr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13.01</w:t>
            </w:r>
          </w:p>
          <w:p w:rsidR="00AC0E3D" w:rsidRDefault="00AC0E3D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Приём мяча двумя</w:t>
            </w:r>
          </w:p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руками снизу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технические элементы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AC0E3D">
        <w:trPr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13.01</w:t>
            </w:r>
          </w:p>
          <w:p w:rsidR="00AC0E3D" w:rsidRDefault="00AC0E3D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Верхняя передача мяча</w:t>
            </w:r>
          </w:p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  парах, тройках.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Подтягивание, челночный бег 4х10.</w:t>
            </w:r>
          </w:p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Круговая тренировка. Нападающий удар с переводом.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технические элементы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AC0E3D">
        <w:trPr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13.01</w:t>
            </w:r>
          </w:p>
          <w:p w:rsidR="00AC0E3D" w:rsidRDefault="00AC0E3D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Верхняя передача мяча</w:t>
            </w:r>
          </w:p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  парах, тройках.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Чередование подач с различной траекторией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скоростью полета</w:t>
            </w:r>
          </w:p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Уметь выполнять технические элементы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AC0E3D">
        <w:trPr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20.01</w:t>
            </w:r>
          </w:p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Нижняя прямая подача и нижний прием мяча.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Учебная двухсторонняя игра.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технические элементы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AC0E3D">
        <w:trPr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20.01</w:t>
            </w:r>
          </w:p>
          <w:p w:rsidR="00AC0E3D" w:rsidRDefault="00AC0E3D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Нижняя прямая подача и нижний прием мяча.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Подачи. Комбинации в игре. Тактические действия при выполнении подач Игра.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технические элементы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AC0E3D">
        <w:trPr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27.01</w:t>
            </w:r>
          </w:p>
          <w:p w:rsidR="00AC0E3D" w:rsidRDefault="00AC0E3D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Прямой нападающий</w:t>
            </w:r>
          </w:p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удар. Учебная игра.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технические элементы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AC0E3D">
        <w:trPr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27.01</w:t>
            </w:r>
          </w:p>
          <w:p w:rsidR="00AC0E3D" w:rsidRDefault="00AC0E3D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Прямой нападающий</w:t>
            </w:r>
          </w:p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удар. Учебная игра.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 мяча после подач, прием после нападающего удара. Эстафеты.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технические элементы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AC0E3D">
        <w:trPr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03.02</w:t>
            </w:r>
          </w:p>
          <w:p w:rsidR="00AC0E3D" w:rsidRDefault="00AC0E3D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Позиционное нападение. Учебная игра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технические элементы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AC0E3D">
        <w:trPr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03.02.</w:t>
            </w:r>
          </w:p>
          <w:p w:rsidR="00AC0E3D" w:rsidRDefault="00AC0E3D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Позиционное нападение. Учебная игра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Передачи в различные зоны площадки. Тактика при передачах. Тактика нападения Игра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технические элементы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AC0E3D">
        <w:trPr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10.02</w:t>
            </w:r>
          </w:p>
          <w:p w:rsidR="00AC0E3D" w:rsidRDefault="00AC0E3D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Позиционное нападение. Учебная игра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технические элементы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AC0E3D">
        <w:trPr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10.02</w:t>
            </w:r>
          </w:p>
          <w:p w:rsidR="00AC0E3D" w:rsidRDefault="00AC0E3D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Комбинации из передвижений и</w:t>
            </w:r>
          </w:p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остановок игрока.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координации. Челночный бег. Многоскоки. Двухсторонняя игра.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технические элементы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AC0E3D">
        <w:trPr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17.02</w:t>
            </w:r>
          </w:p>
          <w:p w:rsidR="00AC0E3D" w:rsidRDefault="00AC0E3D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Комбинации из передвижений и</w:t>
            </w:r>
          </w:p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остановок игрока.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технические элементы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AC0E3D">
        <w:trPr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17.02</w:t>
            </w:r>
          </w:p>
          <w:p w:rsidR="00AC0E3D" w:rsidRDefault="00AC0E3D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Комбинации из передвижений и</w:t>
            </w:r>
          </w:p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остановок игрока.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Комбинированные упражнения : подача-передача-нападающий удар. Игра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технические элементы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AC0E3D">
        <w:trPr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03.03</w:t>
            </w:r>
          </w:p>
          <w:p w:rsidR="00AC0E3D" w:rsidRDefault="00AC0E3D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Комбинации из передвижений и</w:t>
            </w:r>
          </w:p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остановок игрока.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Разминка . Стойка игрока. Перемещение в стойке. Передача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двумя руками сверху на месте. Игра без подач.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Уметь выполнять технические элементы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AC0E3D">
        <w:trPr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03.03</w:t>
            </w:r>
          </w:p>
          <w:p w:rsidR="00AC0E3D" w:rsidRDefault="00AC0E3D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Верхняя подача мяча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Учебно-тренировочная игра 6х6.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технические элементы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AC0E3D">
        <w:trPr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03.03</w:t>
            </w:r>
          </w:p>
          <w:p w:rsidR="00AC0E3D" w:rsidRDefault="00AC0E3D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Верхняя подача мяча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технические элементы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AC0E3D">
        <w:trPr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03.03</w:t>
            </w:r>
          </w:p>
          <w:p w:rsidR="00AC0E3D" w:rsidRDefault="00AC0E3D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Верхняя подача мяча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Отборочный турнир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технические элементы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AC0E3D">
        <w:trPr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10.03</w:t>
            </w:r>
          </w:p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Нижняя подача мяча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Разминка. Эстафеты с передачами и нападающими ударами . Тактика нападения.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технические элементы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AC0E3D">
        <w:trPr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10.03</w:t>
            </w:r>
          </w:p>
          <w:p w:rsidR="00AC0E3D" w:rsidRDefault="00AC0E3D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Верхняя  подача мяча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Разновидности подач. ОФП. Челночный бег.</w:t>
            </w:r>
          </w:p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по правилам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технические элементы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AC0E3D">
        <w:trPr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17.03</w:t>
            </w:r>
          </w:p>
          <w:p w:rsidR="00AC0E3D" w:rsidRDefault="00AC0E3D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Верхняя подача мяча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Круговая тренировка. Игра по правилам. Тактика защиты.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технические элементы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AC0E3D">
        <w:trPr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17.03</w:t>
            </w:r>
          </w:p>
          <w:p w:rsidR="00AC0E3D" w:rsidRDefault="00AC0E3D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Двухсторонняя игра с элементами волейбола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Разминка . Стойка игрока. Перемещение в стойке. Передача двумя руками сверху на месте. Игра по правилам 6х6.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технические элементы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AC0E3D">
        <w:trPr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29.03</w:t>
            </w:r>
          </w:p>
          <w:p w:rsidR="00AC0E3D" w:rsidRDefault="00AC0E3D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Двухсторонняя игра с элементами волейбола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для укрепления рук . Отжимание  Разновидности подач. Игра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технические элементы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AC0E3D">
        <w:trPr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31.03</w:t>
            </w:r>
          </w:p>
          <w:p w:rsidR="00AC0E3D" w:rsidRDefault="00AC0E3D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Двухсторонняя игра с элементами волейбола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Разминка . Стойки, перемещения. Прием после нападения Действия игроков в защите.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технические элементы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AC0E3D">
        <w:trPr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05.04</w:t>
            </w:r>
          </w:p>
          <w:p w:rsidR="00AC0E3D" w:rsidRDefault="00AC0E3D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Верхняя подача, нижний прием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Соревнования среди школ города.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технические элементы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AC0E3D">
        <w:trPr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07.04</w:t>
            </w:r>
          </w:p>
          <w:p w:rsidR="00AC0E3D" w:rsidRDefault="00AC0E3D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Верхняя подача, нижний прием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технические элементы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AC0E3D">
        <w:trPr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19.04</w:t>
            </w:r>
          </w:p>
          <w:p w:rsidR="00AC0E3D" w:rsidRDefault="00AC0E3D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Верхняя подача, нижний прием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Разминка . Стойка игрока. Перемещение в стойке. Передача двумя руками сверху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 месте. Игра без подач.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Уметь выполнять технические элементы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AC0E3D">
        <w:trPr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21.04</w:t>
            </w:r>
          </w:p>
          <w:p w:rsidR="00AC0E3D" w:rsidRDefault="00AC0E3D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Нападающий удар,</w:t>
            </w:r>
          </w:p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нижний прием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Нападающий удар после встречной передачи. Игра 6х6.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технические элементы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AC0E3D">
        <w:trPr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26.04</w:t>
            </w:r>
          </w:p>
          <w:p w:rsidR="00AC0E3D" w:rsidRDefault="00AC0E3D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Нападающий удар,</w:t>
            </w:r>
          </w:p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нижний прием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Прямой нападающий удар из зон 2.4. Упражнения на координацию. Игра.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технические элементы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AC0E3D">
        <w:trPr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28.04</w:t>
            </w:r>
          </w:p>
          <w:p w:rsidR="00AC0E3D" w:rsidRDefault="00AC0E3D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Нападающий удар,</w:t>
            </w:r>
          </w:p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нижний прием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технические элементы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AC0E3D">
        <w:trPr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05.05</w:t>
            </w:r>
          </w:p>
          <w:p w:rsidR="00AC0E3D" w:rsidRDefault="00AC0E3D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Прямой нападающий</w:t>
            </w:r>
          </w:p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удар. Учебная игра.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Прямой нападающий удар из зоны 3. Блокирование. Игра.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технические элементы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AC0E3D">
        <w:trPr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12.05</w:t>
            </w:r>
          </w:p>
          <w:p w:rsidR="00AC0E3D" w:rsidRDefault="00AC0E3D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Прямой нападающий</w:t>
            </w:r>
          </w:p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удар. Учебная игра.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технические элементы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AC0E3D">
        <w:trPr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17.05</w:t>
            </w:r>
          </w:p>
          <w:p w:rsidR="00AC0E3D" w:rsidRDefault="00AC0E3D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Верхняя передача мяча в          парах с шагом.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технические элементы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AC0E3D">
        <w:trPr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19.05</w:t>
            </w:r>
          </w:p>
          <w:p w:rsidR="00AC0E3D" w:rsidRDefault="00AC0E3D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Верхняя передача мяча в          парах с шагом.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контрольных нормативов по ОФП.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технические элементы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AC0E3D">
        <w:trPr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24.05</w:t>
            </w:r>
          </w:p>
          <w:p w:rsidR="00AC0E3D" w:rsidRDefault="00AC0E3D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Соревнование в группах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контрольных специальных упражнений волейболиста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технические элементы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AC0E3D">
        <w:trPr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26.05</w:t>
            </w:r>
          </w:p>
          <w:p w:rsidR="00AC0E3D" w:rsidRDefault="00AC0E3D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Соревнование в группах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технических и тактических приемов в игре.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технические элементы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AC0E3D">
        <w:trPr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31.05</w:t>
            </w:r>
          </w:p>
          <w:p w:rsidR="00AC0E3D" w:rsidRDefault="00AC0E3D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Соревнование в группах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Эстафеты, подвижные игры с элементами волейбола.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технические элементы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AC0E3D">
        <w:trPr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31.05</w:t>
            </w:r>
          </w:p>
          <w:p w:rsidR="00AC0E3D" w:rsidRDefault="00AC0E3D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Соревнование. Итоговое занятие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Подведение итогов .Двухсторонняя игра.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930C4F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технические элементы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0E3D" w:rsidRDefault="00AC0E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</w:tbl>
    <w:p w:rsidR="00AC0E3D" w:rsidRDefault="00930C4F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</w:p>
    <w:p w:rsidR="00AC0E3D" w:rsidRDefault="00AC0E3D">
      <w:pPr>
        <w:rPr>
          <w:rFonts w:ascii="Times New Roman" w:hAnsi="Times New Roman" w:cs="Times New Roman"/>
          <w:sz w:val="24"/>
          <w:szCs w:val="24"/>
        </w:rPr>
      </w:pPr>
    </w:p>
    <w:p w:rsidR="00AC0E3D" w:rsidRDefault="00AC0E3D">
      <w:pPr>
        <w:rPr>
          <w:rFonts w:ascii="Times New Roman" w:hAnsi="Times New Roman" w:cs="Times New Roman"/>
          <w:sz w:val="24"/>
          <w:szCs w:val="24"/>
        </w:rPr>
      </w:pPr>
    </w:p>
    <w:p w:rsidR="00AC0E3D" w:rsidRDefault="00AC0E3D">
      <w:pPr>
        <w:rPr>
          <w:rFonts w:ascii="Times New Roman" w:hAnsi="Times New Roman" w:cs="Times New Roman"/>
          <w:sz w:val="24"/>
          <w:szCs w:val="24"/>
        </w:rPr>
      </w:pPr>
    </w:p>
    <w:p w:rsidR="00AC0E3D" w:rsidRDefault="00AC0E3D">
      <w:pPr>
        <w:keepNext/>
        <w:keepLines/>
        <w:spacing w:before="480" w:after="0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AC0E3D" w:rsidRDefault="00AC0E3D">
      <w:pPr>
        <w:keepNext/>
        <w:keepLines/>
        <w:spacing w:before="480" w:after="0"/>
        <w:outlineLvl w:val="0"/>
        <w:rPr>
          <w:rFonts w:ascii="Times New Roman" w:eastAsiaTheme="majorEastAsia" w:hAnsi="Times New Roman" w:cs="Times New Roman"/>
          <w:bCs/>
          <w:sz w:val="24"/>
          <w:szCs w:val="24"/>
        </w:rPr>
      </w:pPr>
    </w:p>
    <w:p w:rsidR="00AC0E3D" w:rsidRDefault="00AC0E3D">
      <w:pPr>
        <w:spacing w:before="480" w:after="0"/>
        <w:outlineLvl w:val="0"/>
        <w:rPr>
          <w:rFonts w:ascii="Times New Roman" w:eastAsiaTheme="majorEastAsia" w:hAnsi="Times New Roman" w:cs="Times New Roman"/>
          <w:bCs/>
          <w:sz w:val="24"/>
          <w:szCs w:val="24"/>
        </w:rPr>
      </w:pPr>
    </w:p>
    <w:p w:rsidR="00AC0E3D" w:rsidRDefault="00930C4F">
      <w:pPr>
        <w:spacing w:before="480" w:after="0"/>
        <w:outlineLvl w:val="0"/>
        <w:rPr>
          <w:rFonts w:ascii="Times New Roman" w:eastAsiaTheme="majorEastAsia" w:hAnsi="Times New Roman" w:cs="Times New Roman"/>
          <w:bCs/>
          <w:sz w:val="24"/>
          <w:szCs w:val="24"/>
        </w:rPr>
      </w:pPr>
      <w:r>
        <w:rPr>
          <w:rFonts w:ascii="Times New Roman" w:eastAsiaTheme="majorEastAsia" w:hAnsi="Times New Roman" w:cs="Times New Roman"/>
          <w:b/>
          <w:bCs/>
          <w:sz w:val="24"/>
          <w:szCs w:val="24"/>
        </w:rPr>
        <w:t>МЕТОДИЧЕСКОЕ ОБЕСПЕЧЕНИЕ</w:t>
      </w:r>
      <w:bookmarkEnd w:id="16"/>
      <w:bookmarkEnd w:id="17"/>
    </w:p>
    <w:p w:rsidR="00AC0E3D" w:rsidRDefault="00930C4F">
      <w:pPr>
        <w:widowControl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Формы и методы организации учебно-познавательной деятельности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C0E3D" w:rsidRDefault="00930C4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целью повышения мотивации детей к выполнению предлагаемых в программе заданий организовывать занятия в увлекательной  форме, в форме состязаний, с использованием  подвижных игр и эстафет.</w:t>
      </w:r>
    </w:p>
    <w:p w:rsidR="00AC0E3D" w:rsidRDefault="00930C4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 ходе каждого занятия проводится разминка общего воздействия физических упражнений на организм, бег на скорость или челночный бег, специальные упражнения для силы  плечевого пояса и рук, ног.</w:t>
      </w:r>
    </w:p>
    <w:p w:rsidR="00AC0E3D" w:rsidRDefault="00930C4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Для осуществления индивидуально-дифференцированного подхода к формированию   двигательных умений и навыков детей отдавать предпочтение  групповому и подгрупповому объединению обучающихся. Варианты: по  степени обученности и старший с младшим или фронтальный метод, при построении в шеренгу с правого фланга более обученные, опытные  дети, а с левого фланга – «новички», т.е. менее освоившие  учебный материал и пришедшие не с начала уч.года.   Во время двухсторонней игры команды должны быть равными по степени овладения техникой и тактикой.</w:t>
      </w:r>
    </w:p>
    <w:p w:rsidR="00AC0E3D" w:rsidRDefault="00930C4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учетом разновозрастных и  особенностей обучающихся  и разноуровневой подготовки на каждом занятии реализовывать организующую, направляющую, разъясняющую помощь для каждого ребёнка.</w:t>
      </w:r>
    </w:p>
    <w:p w:rsidR="00AC0E3D" w:rsidRDefault="00930C4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Четко определять задачу каждой части занятия.</w:t>
      </w:r>
    </w:p>
    <w:p w:rsidR="00AC0E3D" w:rsidRDefault="00930C4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Обязательно оценивать творческую рационализаторскую деятельность детей (как сам процесс, так и его результат).</w:t>
      </w:r>
    </w:p>
    <w:p w:rsidR="00AC0E3D" w:rsidRDefault="00930C4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Игровые и обучающие задания, предлагаемые  детям, должны быть интересными  и понятными по содержанию. Тогда и эмоциональный фон занятий будет высоким,что  позволяет тренеру целенаправленно влиять на положительные эмоции девушек, взаимопонимание в группе, на нравственное воспитание.</w:t>
      </w:r>
    </w:p>
    <w:p w:rsidR="00AC0E3D" w:rsidRDefault="00930C4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успешной реализации материала, для повышения эмоционально-положительного настроя и снятия напряжения и усталости, в структуру занятия включаются  психологические и специальные оздоровительные упражнения.</w:t>
      </w:r>
    </w:p>
    <w:p w:rsidR="00AC0E3D" w:rsidRDefault="00930C4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водной части – используются упражнения общеразвивающей направленности: для правильной осанки, на  координацию движений, а также на разогрев и подготовку мышечно-связочного аппарата к физическим нагрузкам, на развитие основных физических качеств.</w:t>
      </w:r>
    </w:p>
    <w:p w:rsidR="00AC0E3D" w:rsidRDefault="00930C4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Цель: подготовить организм к физическим нагрузкам данного занятия</w:t>
      </w:r>
    </w:p>
    <w:p w:rsidR="00AC0E3D" w:rsidRDefault="00930C4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основной части -  проводятся подводящие упражнения, упражнения специальной физической и технической направленности, обучение новым действиям или закрепление учебного материала.  Действие изучается целиком или делится на фазы изучения.</w:t>
      </w:r>
    </w:p>
    <w:p w:rsidR="00AC0E3D" w:rsidRDefault="00930C4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Цель: освоение технических приемов и ликвидацию типичных ошибок выполнения.</w:t>
      </w:r>
    </w:p>
    <w:p w:rsidR="00AC0E3D" w:rsidRDefault="00930C4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 второй половине занятий дается перерыв на 5 минут для отдыха и проведения гигиенических процедур перед двухсторонней игрой в волейбол по основным правилам.</w:t>
      </w:r>
    </w:p>
    <w:p w:rsidR="00AC0E3D" w:rsidRDefault="00930C4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Цель: снятие  мышечного и умственного напряжения, восстановление пульса. </w:t>
      </w:r>
    </w:p>
    <w:p w:rsidR="00AC0E3D" w:rsidRDefault="00930C4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заключительной части -  занятий подводится итог и рефлексия.</w:t>
      </w:r>
    </w:p>
    <w:p w:rsidR="00AC0E3D" w:rsidRDefault="00930C4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i/>
          <w:sz w:val="24"/>
          <w:szCs w:val="24"/>
        </w:rPr>
        <w:t>Качания головой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AC0E3D" w:rsidRDefault="00930C4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(упражнение стимулирует мыслитель</w:t>
      </w:r>
      <w:r>
        <w:rPr>
          <w:rFonts w:ascii="Times New Roman" w:hAnsi="Times New Roman" w:cs="Times New Roman"/>
          <w:sz w:val="24"/>
          <w:szCs w:val="24"/>
        </w:rPr>
        <w:softHyphen/>
        <w:t>ные процессы): дышите глубоко, расслабьте плечи и уро</w:t>
      </w:r>
      <w:r>
        <w:rPr>
          <w:rFonts w:ascii="Times New Roman" w:hAnsi="Times New Roman" w:cs="Times New Roman"/>
          <w:sz w:val="24"/>
          <w:szCs w:val="24"/>
        </w:rPr>
        <w:softHyphen/>
        <w:t>ните голову вперёд. Позвольте голове медленно качаться из стороны в сторону, пока при помощи дыхания уходит напряжение. Подбородок вычерчивает слегка изогнутую линию на груди по мере расслабления шеи. Выполнять 30 секунд.</w:t>
      </w:r>
    </w:p>
    <w:p w:rsidR="00AC0E3D" w:rsidRDefault="00930C4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i/>
          <w:sz w:val="24"/>
          <w:szCs w:val="24"/>
        </w:rPr>
        <w:t>Стрельба глазами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AC0E3D" w:rsidRDefault="00930C4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двигайте глазами из стороны в сторону, смотря как можно дальше влево, затем вправо, затем вверх и вниз. Повторить 5-6 раз, не спеша.</w:t>
      </w:r>
    </w:p>
    <w:p w:rsidR="00AC0E3D" w:rsidRDefault="00930C4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i/>
          <w:sz w:val="24"/>
          <w:szCs w:val="24"/>
        </w:rPr>
        <w:t>Бабочка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AC0E3D" w:rsidRDefault="00930C4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Плавные движения глаз вырисовывают бабочку. Правый верхний угол – правый нижний угол. Вверх по диагонали – левый верхний угол, левый нижний и т.д.</w:t>
      </w:r>
    </w:p>
    <w:p w:rsidR="00AC0E3D" w:rsidRDefault="00AC0E3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C0E3D" w:rsidRDefault="00930C4F">
      <w:pPr>
        <w:keepNext/>
        <w:keepLines/>
        <w:spacing w:before="480" w:after="0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>
        <w:rPr>
          <w:rFonts w:ascii="Times New Roman" w:eastAsiaTheme="majorEastAsia" w:hAnsi="Times New Roman" w:cs="Times New Roman"/>
          <w:b/>
          <w:bCs/>
          <w:sz w:val="24"/>
          <w:szCs w:val="24"/>
        </w:rPr>
        <w:t>Методика оценивания образовательных достижений.</w:t>
      </w:r>
    </w:p>
    <w:p w:rsidR="00AC0E3D" w:rsidRDefault="00930C4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Основным объектом оценки при освоении курса «Волейбол» для девочек и мальчиков  являются образовательные достижения учащихся — качество сформированных образовательных результатов, которые в соответствии с ФГОС ООО включают личностные, метапредметные и предметные достижения.</w:t>
      </w:r>
    </w:p>
    <w:p w:rsidR="00AC0E3D" w:rsidRDefault="00930C4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Особенность оценивания результатов освоения дополнительной образовательной программы заключается в оценке образовательных достижений обучающихся в области  физической культуры и изучаемого вида спорта.</w:t>
      </w:r>
    </w:p>
    <w:p w:rsidR="00AC0E3D" w:rsidRDefault="00930C4F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процессе обучения осуществляется контроль за уровнем знаний  обучающихся, техники выполнения движений  и умений выполнять результативные нападающие удары  , правил игры в волейбол .   Уровень усвоения программного материала определяется по результатам выполнения тестов общефизической и специальной физической подготовленности, например, нападающий удар и блокировка, действия игрока в защите, страховка, участия в общегородских соревновательных турнирах.. </w:t>
      </w:r>
    </w:p>
    <w:p w:rsidR="00AC0E3D" w:rsidRDefault="00930C4F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каждым ребенком отрабатываются наиболее сложные элементы, здесь необходимо внимательное, чуткое и доброе отношение тренера.</w:t>
      </w:r>
    </w:p>
    <w:p w:rsidR="00AC0E3D" w:rsidRDefault="00930C4F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Выбирается дифференцированный подход, все удачи поощряются. </w:t>
      </w:r>
    </w:p>
    <w:p w:rsidR="00AC0E3D" w:rsidRDefault="00930C4F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неудачном выполнении дается возможность выполнить упражнение повторно.</w:t>
      </w:r>
    </w:p>
    <w:p w:rsidR="00AC0E3D" w:rsidRDefault="00AC0E3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0E3D" w:rsidRDefault="00930C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Программа всех разделов кружка усложняется от занятия к занятию. Используются принцип постепенности и от простого к сложному. Проводятся товарищеские игры с командами из классов одинакового или более старшего возраста, с командами юношей. Одерживая победу в игре со сверстниками, обучающиеся  видят качественный и творческий рост, ощущают удовлетворение от  своего труда на тренировках. В связи с этим мы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определили критерии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которым оценивается спортивная деятельность  учащихся на различных этапах обучения:</w:t>
      </w:r>
    </w:p>
    <w:p w:rsidR="00AC0E3D" w:rsidRDefault="00930C4F">
      <w:pPr>
        <w:numPr>
          <w:ilvl w:val="0"/>
          <w:numId w:val="1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правильное по технике выполнение технических приемов;</w:t>
      </w:r>
    </w:p>
    <w:p w:rsidR="00AC0E3D" w:rsidRDefault="00930C4F">
      <w:pPr>
        <w:numPr>
          <w:ilvl w:val="0"/>
          <w:numId w:val="12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стабильность выполнения, например, подачи  на результат </w:t>
      </w:r>
    </w:p>
    <w:p w:rsidR="00AC0E3D" w:rsidRDefault="00930C4F">
      <w:pPr>
        <w:numPr>
          <w:ilvl w:val="0"/>
          <w:numId w:val="12"/>
        </w:numPr>
        <w:shd w:val="clear" w:color="auto" w:fill="FFFFFF"/>
        <w:spacing w:before="3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самостоятельность выявления ошибок в технике выполнения конкретных приемов игры или нарушения правил игры.</w:t>
      </w:r>
    </w:p>
    <w:p w:rsidR="00AC0E3D" w:rsidRDefault="00930C4F">
      <w:pPr>
        <w:numPr>
          <w:ilvl w:val="0"/>
          <w:numId w:val="12"/>
        </w:numPr>
        <w:shd w:val="clear" w:color="auto" w:fill="FFFFFF"/>
        <w:spacing w:before="3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призовых мест во внутришкольных  или городских соревнованиях.</w:t>
      </w:r>
    </w:p>
    <w:p w:rsidR="00AC0E3D" w:rsidRDefault="00930C4F">
      <w:pPr>
        <w:shd w:val="clear" w:color="auto" w:fill="FFFFFF"/>
        <w:spacing w:before="3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Формами подведения итогов работы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могут быть: открытые занятия, спортивные соревнования в параллельных классах или  соревнования муниципального уровня. </w:t>
      </w:r>
    </w:p>
    <w:p w:rsidR="00AC0E3D" w:rsidRDefault="00930C4F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Итоговая оценка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в форме демонстрации результатов общефизической  подготовки и контрольных тестов освоения технических приемов игры в баскетбол. Лучшие игроки сборных команд школы   отмечаются грамотами, дипломами по окончании учебного года, а также фотографии помещаются на стенд «Лучшие спортсмены школы».</w:t>
      </w:r>
    </w:p>
    <w:p w:rsidR="00AC0E3D" w:rsidRDefault="00930C4F">
      <w:pPr>
        <w:shd w:val="clear" w:color="auto" w:fill="FFFFFF"/>
        <w:spacing w:after="0" w:line="240" w:lineRule="auto"/>
        <w:ind w:right="-144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отслеживания и оценивания результатов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обучения детей проходит через участие их в  спортивных соревнованиях, олимпиадах по физической культуре школьного и муниципального этапов, массовых мероприятиях, создании портфолио. Участие в областных соревнованиях в составе городской сборной команды.</w:t>
      </w:r>
    </w:p>
    <w:p w:rsidR="00AC0E3D" w:rsidRDefault="00AC0E3D">
      <w:pPr>
        <w:shd w:val="clear" w:color="auto" w:fill="FFFFFF"/>
        <w:spacing w:before="30" w:after="30" w:line="240" w:lineRule="auto"/>
        <w:ind w:left="426" w:right="-1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0E3D" w:rsidRDefault="00930C4F">
      <w:pPr>
        <w:shd w:val="clear" w:color="auto" w:fill="FFFFFF"/>
        <w:spacing w:after="0" w:line="240" w:lineRule="auto"/>
        <w:ind w:right="-144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портфолио является эффективной формой оценивания и подведения итогов деятельности обучающихся.</w:t>
      </w:r>
    </w:p>
    <w:p w:rsidR="00AC0E3D" w:rsidRDefault="00930C4F">
      <w:pPr>
        <w:shd w:val="clear" w:color="auto" w:fill="FFFFFF"/>
        <w:spacing w:after="0" w:line="240" w:lineRule="auto"/>
        <w:ind w:right="-144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Портфолио – это сборник спортивных грамот за участие и победы в соревнованиях, фотографии  с товарищеских встреч, где принимали участие. </w:t>
      </w:r>
    </w:p>
    <w:p w:rsidR="00AC0E3D" w:rsidRDefault="00930C4F">
      <w:pPr>
        <w:shd w:val="clear" w:color="auto" w:fill="FFFFFF"/>
        <w:spacing w:after="0" w:line="240" w:lineRule="auto"/>
        <w:ind w:right="-144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Портфолио ученика  с солидным багажом достижений помогает при поступлении в средние специальные и  высшие учебные заведения. </w:t>
      </w:r>
    </w:p>
    <w:p w:rsidR="00AC0E3D" w:rsidRDefault="00AC0E3D">
      <w:pPr>
        <w:shd w:val="clear" w:color="auto" w:fill="FFFFFF"/>
        <w:spacing w:after="0" w:line="240" w:lineRule="auto"/>
        <w:ind w:right="-144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0E3D" w:rsidRDefault="00930C4F">
      <w:pPr>
        <w:keepNext/>
        <w:keepLines/>
        <w:spacing w:before="480" w:after="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8" w:name="_Toc66770703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Диагностический инструментарий:</w:t>
      </w:r>
      <w:bookmarkEnd w:id="18"/>
    </w:p>
    <w:p w:rsidR="00AC0E3D" w:rsidRDefault="00930C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1.Педагогическое наблюдение в процессе деятельности</w:t>
      </w:r>
    </w:p>
    <w:p w:rsidR="00AC0E3D" w:rsidRDefault="00930C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2. Экспресс - опросы, тестирование.</w:t>
      </w:r>
    </w:p>
    <w:p w:rsidR="00AC0E3D" w:rsidRDefault="00930C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3. Спортивно - игровые занятия.</w:t>
      </w:r>
    </w:p>
    <w:p w:rsidR="00AC0E3D" w:rsidRDefault="00930C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Участие в спортивных соревнованиях по разным видам</w:t>
      </w:r>
      <w:bookmarkStart w:id="19" w:name="_Toc66770704"/>
      <w:r>
        <w:rPr>
          <w:rFonts w:ascii="Times New Roman" w:hAnsi="Times New Roman" w:cs="Times New Roman"/>
          <w:sz w:val="24"/>
          <w:szCs w:val="24"/>
        </w:rPr>
        <w:t xml:space="preserve"> спорта, в т.ч.  и по волейболу</w:t>
      </w:r>
    </w:p>
    <w:p w:rsidR="00AC0E3D" w:rsidRDefault="00AC0E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0E3D" w:rsidRDefault="00AC0E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0E3D" w:rsidRDefault="00AC0E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0E3D" w:rsidRDefault="00930C4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СПИСОК ЛИТЕРАТУРЫ</w:t>
      </w:r>
      <w:bookmarkEnd w:id="19"/>
    </w:p>
    <w:p w:rsidR="00AC0E3D" w:rsidRDefault="00AC0E3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0E3D" w:rsidRDefault="00AC0E3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0E3D" w:rsidRDefault="00930C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Виленский М.Я., И.М. Туревский, Т.Ю. Топоркова и др. Учебник «Физическая культура»  5-7 классы, под ред.М.Я. ВиленскогоМ.: Просвещение, 2012</w:t>
      </w:r>
    </w:p>
    <w:p w:rsidR="00AC0E3D" w:rsidRDefault="00AC0E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0E3D" w:rsidRDefault="00930C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Кузнецов В.С. и Колодницкий Г.А. Внеурочная деятельность учащихся. Волейбол. ФГОС. Пособие для учителей и методистов. М., Просвещение, 2013</w:t>
      </w:r>
    </w:p>
    <w:p w:rsidR="00AC0E3D" w:rsidRDefault="00AC0E3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0E3D" w:rsidRDefault="00AC0E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0E3D" w:rsidRDefault="00930C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Лях В.И. Физическая культура. Рабочие программы. Предметная линия учебников  М.Я. Виленского, В.И. Ляха . 5-9 клссы: Пособие для учителей. М.: -2-е изд.- Просвещение, 2012</w:t>
      </w:r>
    </w:p>
    <w:p w:rsidR="00AC0E3D" w:rsidRDefault="00AC0E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0E3D" w:rsidRDefault="00930C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Лях В.И. Физическая культура 8-9 кл. Методические рекомендации. Пособие для учителей  общеобразовательных организаций. М., Просвещение, 2014г.</w:t>
      </w:r>
    </w:p>
    <w:p w:rsidR="00AC0E3D" w:rsidRDefault="00AC0E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0E3D" w:rsidRDefault="00930C4F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6. Нормативно-правовые документы: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</w:p>
    <w:p w:rsidR="00AC0E3D" w:rsidRDefault="00930C4F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Приказ Минобрнауки России «Об утверждении Порядка</w:t>
      </w:r>
      <w:r>
        <w:rPr>
          <w:rFonts w:ascii="Times New Roman" w:hAnsi="Times New Roman" w:cs="Times New Roman"/>
          <w:sz w:val="24"/>
          <w:szCs w:val="24"/>
        </w:rPr>
        <w:t xml:space="preserve"> организации и осуществления образовательной деятельности по дополнительным общеобразовательным программам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от 09 ноября 2018 г. №196, регистрационный номер № 528310.</w:t>
      </w:r>
      <w:r>
        <w:rPr>
          <w:rFonts w:ascii="Times New Roman" w:hAnsi="Times New Roman" w:cs="Times New Roman"/>
          <w:sz w:val="24"/>
          <w:szCs w:val="24"/>
        </w:rPr>
        <w:t xml:space="preserve"> [Электронный ресурс]. </w:t>
      </w:r>
      <w:r>
        <w:rPr>
          <w:rFonts w:ascii="Times New Roman" w:hAnsi="Times New Roman" w:cs="Times New Roman"/>
          <w:sz w:val="24"/>
          <w:szCs w:val="24"/>
          <w:lang w:val="en-US"/>
        </w:rPr>
        <w:t>URL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hyperlink r:id="rId6"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val="en-US"/>
          </w:rPr>
          <w:t>http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://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val="en-US"/>
          </w:rPr>
          <w:t>dop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.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val="en-US"/>
          </w:rPr>
          <w:t>edu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.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val="en-US"/>
          </w:rPr>
          <w:t>ru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/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val="en-US"/>
          </w:rPr>
          <w:t>upload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/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val="en-US"/>
          </w:rPr>
          <w:t>file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_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val="en-US"/>
          </w:rPr>
          <w:t>api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/06/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val="en-US"/>
          </w:rPr>
          <w:t>fe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/06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val="en-US"/>
          </w:rPr>
          <w:t>fe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9109-9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val="en-US"/>
          </w:rPr>
          <w:t>d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8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val="en-US"/>
          </w:rPr>
          <w:t>d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-4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val="en-US"/>
          </w:rPr>
          <w:t>f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4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val="en-US"/>
          </w:rPr>
          <w:t>b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-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val="en-US"/>
          </w:rPr>
          <w:t>aaba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-1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val="en-US"/>
          </w:rPr>
          <w:t>c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83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val="en-US"/>
          </w:rPr>
          <w:t>eaa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70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val="en-US"/>
          </w:rPr>
          <w:t>a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1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val="en-US"/>
          </w:rPr>
          <w:t>c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.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val="en-US"/>
          </w:rPr>
          <w:t>pdf</w:t>
        </w:r>
      </w:hyperlink>
      <w:r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>;</w:t>
      </w:r>
    </w:p>
    <w:p w:rsidR="00AC0E3D" w:rsidRDefault="00930C4F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Федеральный государственный стандарт основного общего образования</w:t>
      </w:r>
    </w:p>
    <w:p w:rsidR="00AC0E3D" w:rsidRDefault="00AC0E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0E3D" w:rsidRDefault="00AC0E3D">
      <w:pPr>
        <w:keepNext/>
        <w:keepLines/>
        <w:spacing w:before="480" w:after="0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AC0E3D" w:rsidRDefault="00AC0E3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C0E3D" w:rsidRDefault="00930C4F">
      <w:pPr>
        <w:keepNext/>
        <w:keepLines/>
        <w:spacing w:before="120" w:after="120" w:line="254" w:lineRule="auto"/>
        <w:ind w:left="578" w:hanging="578"/>
        <w:jc w:val="center"/>
        <w:outlineLvl w:val="1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ССЫЛКИ НА НОРМАТИВНЫЕ ИСТОЧНИКИ</w:t>
      </w:r>
    </w:p>
    <w:p w:rsidR="00AC0E3D" w:rsidRDefault="00930C4F">
      <w:pPr>
        <w:numPr>
          <w:ilvl w:val="0"/>
          <w:numId w:val="13"/>
        </w:numPr>
        <w:shd w:val="clear" w:color="auto" w:fill="FFFFFF"/>
        <w:spacing w:after="0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Концепция долгосрочного социально-экономического развития РФ на период до 2020 года (Утверждена распоряжением Правительства РФ от 17 ноября 2008 г. № 1662-р) </w:t>
      </w:r>
      <w:r>
        <w:rPr>
          <w:rFonts w:ascii="Times New Roman" w:hAnsi="Times New Roman" w:cs="Times New Roman"/>
          <w:sz w:val="24"/>
          <w:szCs w:val="24"/>
        </w:rPr>
        <w:t xml:space="preserve">[Электронный ресурс]. </w:t>
      </w:r>
      <w:hyperlink r:id="rId7"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val="en-US"/>
          </w:rPr>
          <w:t>URL</w:t>
        </w:r>
        <w:r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eastAsia="ru-RU"/>
          </w:rPr>
          <w:t xml:space="preserve">: </w:t>
        </w:r>
        <w:r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val="en-US" w:eastAsia="ru-RU"/>
          </w:rPr>
          <w:t>http</w:t>
        </w:r>
        <w:r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eastAsia="ru-RU"/>
          </w:rPr>
          <w:t>://</w:t>
        </w:r>
        <w:r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val="en-US" w:eastAsia="ru-RU"/>
          </w:rPr>
          <w:t>www</w:t>
        </w:r>
        <w:r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eastAsia="ru-RU"/>
          </w:rPr>
          <w:t>.</w:t>
        </w:r>
        <w:r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val="en-US" w:eastAsia="ru-RU"/>
          </w:rPr>
          <w:t>consultant</w:t>
        </w:r>
        <w:r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eastAsia="ru-RU"/>
          </w:rPr>
          <w:t>.</w:t>
        </w:r>
        <w:r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val="en-US" w:eastAsia="ru-RU"/>
          </w:rPr>
          <w:t>ru</w:t>
        </w:r>
        <w:r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eastAsia="ru-RU"/>
          </w:rPr>
          <w:t>/</w:t>
        </w:r>
        <w:r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val="en-US" w:eastAsia="ru-RU"/>
          </w:rPr>
          <w:t>document</w:t>
        </w:r>
        <w:r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eastAsia="ru-RU"/>
          </w:rPr>
          <w:t>/</w:t>
        </w:r>
        <w:r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val="en-US" w:eastAsia="ru-RU"/>
          </w:rPr>
          <w:t>cons</w:t>
        </w:r>
        <w:r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eastAsia="ru-RU"/>
          </w:rPr>
          <w:t>_</w:t>
        </w:r>
        <w:r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val="en-US" w:eastAsia="ru-RU"/>
          </w:rPr>
          <w:t>doc</w:t>
        </w:r>
        <w:r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eastAsia="ru-RU"/>
          </w:rPr>
          <w:t>_</w:t>
        </w:r>
        <w:r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val="en-US" w:eastAsia="ru-RU"/>
          </w:rPr>
          <w:t>LAW</w:t>
        </w:r>
        <w:r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eastAsia="ru-RU"/>
          </w:rPr>
          <w:t>_82134/28</w:t>
        </w:r>
        <w:r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val="en-US" w:eastAsia="ru-RU"/>
          </w:rPr>
          <w:t>c</w:t>
        </w:r>
        <w:r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eastAsia="ru-RU"/>
          </w:rPr>
          <w:t>7</w:t>
        </w:r>
        <w:r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val="en-US" w:eastAsia="ru-RU"/>
          </w:rPr>
          <w:t>f</w:t>
        </w:r>
        <w:r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eastAsia="ru-RU"/>
          </w:rPr>
          <w:t>9</w:t>
        </w:r>
        <w:r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val="en-US" w:eastAsia="ru-RU"/>
          </w:rPr>
          <w:t>e</w:t>
        </w:r>
        <w:r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eastAsia="ru-RU"/>
          </w:rPr>
          <w:t>359</w:t>
        </w:r>
        <w:r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val="en-US" w:eastAsia="ru-RU"/>
          </w:rPr>
          <w:t>e</w:t>
        </w:r>
        <w:r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eastAsia="ru-RU"/>
          </w:rPr>
          <w:t>8</w:t>
        </w:r>
        <w:r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val="en-US" w:eastAsia="ru-RU"/>
          </w:rPr>
          <w:t>af</w:t>
        </w:r>
        <w:r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eastAsia="ru-RU"/>
          </w:rPr>
          <w:t>09</w:t>
        </w:r>
        <w:r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val="en-US" w:eastAsia="ru-RU"/>
          </w:rPr>
          <w:t>d</w:t>
        </w:r>
        <w:r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eastAsia="ru-RU"/>
          </w:rPr>
          <w:t>7244</w:t>
        </w:r>
        <w:r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val="en-US" w:eastAsia="ru-RU"/>
          </w:rPr>
          <w:t>d</w:t>
        </w:r>
        <w:r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eastAsia="ru-RU"/>
          </w:rPr>
          <w:t>8033</w:t>
        </w:r>
        <w:r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val="en-US" w:eastAsia="ru-RU"/>
          </w:rPr>
          <w:t>c</w:t>
        </w:r>
        <w:r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eastAsia="ru-RU"/>
          </w:rPr>
          <w:t>66928</w:t>
        </w:r>
        <w:r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val="en-US" w:eastAsia="ru-RU"/>
          </w:rPr>
          <w:t>fa</w:t>
        </w:r>
        <w:r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eastAsia="ru-RU"/>
          </w:rPr>
          <w:t>27</w:t>
        </w:r>
        <w:r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val="en-US" w:eastAsia="ru-RU"/>
          </w:rPr>
          <w:t>e</w:t>
        </w:r>
        <w:r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eastAsia="ru-RU"/>
          </w:rPr>
          <w:t>527/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(дата обращения: 4.07.2019).</w:t>
      </w:r>
    </w:p>
    <w:p w:rsidR="00AC0E3D" w:rsidRDefault="00930C4F">
      <w:pPr>
        <w:numPr>
          <w:ilvl w:val="0"/>
          <w:numId w:val="13"/>
        </w:numPr>
        <w:shd w:val="clear" w:color="auto" w:fill="FFFFFF"/>
        <w:spacing w:after="0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Концепция развития дополнительного образования детей (Утверждена распоряжением Правительства РФ от 4 сентября 2014 г. № 1726-р). </w:t>
      </w:r>
      <w:r>
        <w:rPr>
          <w:rFonts w:ascii="Times New Roman" w:hAnsi="Times New Roman" w:cs="Times New Roman"/>
          <w:sz w:val="24"/>
          <w:szCs w:val="24"/>
        </w:rPr>
        <w:t xml:space="preserve">[Электронный ресурс]. </w:t>
      </w:r>
      <w:r>
        <w:rPr>
          <w:rFonts w:ascii="Times New Roman" w:hAnsi="Times New Roman" w:cs="Times New Roman"/>
          <w:sz w:val="24"/>
          <w:szCs w:val="24"/>
          <w:lang w:val="en-US"/>
        </w:rPr>
        <w:t>URL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hyperlink r:id="rId8">
        <w:r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val="en-US" w:eastAsia="ru-RU"/>
          </w:rPr>
          <w:t>http</w:t>
        </w:r>
        <w:r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eastAsia="ru-RU"/>
          </w:rPr>
          <w:t>://</w:t>
        </w:r>
        <w:r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val="en-US" w:eastAsia="ru-RU"/>
          </w:rPr>
          <w:t>dop</w:t>
        </w:r>
        <w:r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eastAsia="ru-RU"/>
          </w:rPr>
          <w:t>-</w:t>
        </w:r>
        <w:r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val="en-US" w:eastAsia="ru-RU"/>
          </w:rPr>
          <w:t>obrazovanie</w:t>
        </w:r>
        <w:r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eastAsia="ru-RU"/>
          </w:rPr>
          <w:t>.</w:t>
        </w:r>
        <w:r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val="en-US" w:eastAsia="ru-RU"/>
          </w:rPr>
          <w:t>com</w:t>
        </w:r>
        <w:r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eastAsia="ru-RU"/>
          </w:rPr>
          <w:t>/</w:t>
        </w:r>
        <w:r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val="en-US" w:eastAsia="ru-RU"/>
          </w:rPr>
          <w:t>obsuzhdaem</w:t>
        </w:r>
        <w:r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eastAsia="ru-RU"/>
          </w:rPr>
          <w:t>-</w:t>
        </w:r>
        <w:r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val="en-US" w:eastAsia="ru-RU"/>
          </w:rPr>
          <w:t>proekti</w:t>
        </w:r>
        <w:r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eastAsia="ru-RU"/>
          </w:rPr>
          <w:t>/1234-</w:t>
        </w:r>
        <w:r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val="en-US" w:eastAsia="ru-RU"/>
          </w:rPr>
          <w:t>kontseptsiya</w:t>
        </w:r>
        <w:r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eastAsia="ru-RU"/>
          </w:rPr>
          <w:t>-</w:t>
        </w:r>
        <w:r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val="en-US" w:eastAsia="ru-RU"/>
          </w:rPr>
          <w:t>razvitiya</w:t>
        </w:r>
        <w:r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eastAsia="ru-RU"/>
          </w:rPr>
          <w:t>-</w:t>
        </w:r>
        <w:r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val="en-US" w:eastAsia="ru-RU"/>
          </w:rPr>
          <w:t>dopolnitelnogo</w:t>
        </w:r>
        <w:r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eastAsia="ru-RU"/>
          </w:rPr>
          <w:t>-</w:t>
        </w:r>
        <w:r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val="en-US" w:eastAsia="ru-RU"/>
          </w:rPr>
          <w:t>obrazovaniya</w:t>
        </w:r>
        <w:r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eastAsia="ru-RU"/>
          </w:rPr>
          <w:t>-</w:t>
        </w:r>
        <w:r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val="en-US" w:eastAsia="ru-RU"/>
          </w:rPr>
          <w:t>detej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(дата обращения: 4.07.2019).</w:t>
      </w:r>
    </w:p>
    <w:p w:rsidR="00AC0E3D" w:rsidRDefault="00930C4F">
      <w:pPr>
        <w:numPr>
          <w:ilvl w:val="0"/>
          <w:numId w:val="13"/>
        </w:numPr>
        <w:shd w:val="clear" w:color="auto" w:fill="FFFFFF"/>
        <w:spacing w:after="0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Паспорт приоритетного проекта «Доступное дополнительное образование», утвержден президиумом Совета при Президенте Российской Федерации по стратегическому развитию и приоритетным проектам (протокол от 30 ноября 2016 г. № 11). </w:t>
      </w:r>
      <w:r>
        <w:rPr>
          <w:rFonts w:ascii="Times New Roman" w:hAnsi="Times New Roman" w:cs="Times New Roman"/>
          <w:sz w:val="24"/>
          <w:szCs w:val="24"/>
        </w:rPr>
        <w:t xml:space="preserve">[Электронный ресурс]. </w:t>
      </w:r>
      <w:r>
        <w:rPr>
          <w:rFonts w:ascii="Times New Roman" w:hAnsi="Times New Roman" w:cs="Times New Roman"/>
          <w:sz w:val="24"/>
          <w:szCs w:val="24"/>
          <w:lang w:val="en-US"/>
        </w:rPr>
        <w:t>URL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hyperlink r:id="rId9">
        <w:r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eastAsia="ru-RU"/>
          </w:rPr>
          <w:t>http://педакадемия.рф/rece</w:t>
        </w:r>
        <w:r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val="en-US" w:eastAsia="ru-RU"/>
          </w:rPr>
          <w:t>n</w:t>
        </w:r>
        <w:r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eastAsia="ru-RU"/>
          </w:rPr>
          <w:t>t-work-spectacle/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(дата обращения: 23.06.2019).</w:t>
      </w:r>
    </w:p>
    <w:p w:rsidR="00AC0E3D" w:rsidRDefault="00930C4F">
      <w:pPr>
        <w:numPr>
          <w:ilvl w:val="0"/>
          <w:numId w:val="13"/>
        </w:numPr>
        <w:shd w:val="clear" w:color="auto" w:fill="FFFFFF"/>
        <w:spacing w:after="0"/>
        <w:ind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Письмо Минобрнауки России от 18.11.2015 № 09-3242 «О направлении информации» (вместе с «Методическими рекомендациями по проектированию дополнительных общеразвивающих программ (включая разноуровневые программы) [Электронный ресурс]. </w:t>
      </w:r>
      <w:r>
        <w:rPr>
          <w:rFonts w:ascii="Times New Roman" w:hAnsi="Times New Roman" w:cs="Times New Roman"/>
          <w:sz w:val="24"/>
          <w:szCs w:val="24"/>
          <w:lang w:val="en-US"/>
        </w:rPr>
        <w:t>URL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hyperlink r:id="rId10"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val="en-US"/>
          </w:rPr>
          <w:t>https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://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val="en-US"/>
          </w:rPr>
          <w:t>legalacts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.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val="en-US"/>
          </w:rPr>
          <w:t>ru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/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val="en-US"/>
          </w:rPr>
          <w:t>doc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/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val="en-US"/>
          </w:rPr>
          <w:t>pismo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-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val="en-US"/>
          </w:rPr>
          <w:t>minobrnauki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-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val="en-US"/>
          </w:rPr>
          <w:t>rossii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-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val="en-US"/>
          </w:rPr>
          <w:t>ot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-18112015-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val="en-US"/>
          </w:rPr>
          <w:t>n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-09-3242-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val="en-US"/>
          </w:rPr>
          <w:t>o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-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val="en-US"/>
          </w:rPr>
          <w:t>napravlenii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(дата обращения: 04.07.2019).</w:t>
      </w:r>
    </w:p>
    <w:p w:rsidR="00AC0E3D" w:rsidRDefault="00930C4F">
      <w:pPr>
        <w:numPr>
          <w:ilvl w:val="0"/>
          <w:numId w:val="13"/>
        </w:numPr>
        <w:shd w:val="clear" w:color="auto" w:fill="FFFFFF"/>
        <w:spacing w:after="0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План мероприятий федерального проекта «Современная школа» национального проекта «Образование», утвержденного президиумом Совета при Президенте Российской Федерации по стратегическому развитию и национальным проектам (протокол от 24 декабря 2018 г. № 16). [Электронный ресурс]. </w:t>
      </w:r>
      <w:r>
        <w:rPr>
          <w:rFonts w:ascii="Times New Roman" w:hAnsi="Times New Roman" w:cs="Times New Roman"/>
          <w:sz w:val="24"/>
          <w:szCs w:val="24"/>
          <w:lang w:val="en-US"/>
        </w:rPr>
        <w:t>URL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hyperlink r:id="rId11"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val="en-US"/>
          </w:rPr>
          <w:t>https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://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val="en-US"/>
          </w:rPr>
          <w:t>strategy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24.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val="en-US"/>
          </w:rPr>
          <w:t>ru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/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val="en-US"/>
          </w:rPr>
          <w:t>rf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/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val="en-US"/>
          </w:rPr>
          <w:t>projects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/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val="en-US"/>
          </w:rPr>
          <w:t>project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/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val="en-US"/>
          </w:rPr>
          <w:t>view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?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val="en-US"/>
          </w:rPr>
          <w:t>category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br/>
          <w:t>=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val="en-US"/>
          </w:rPr>
          <w:t>educatio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№&amp;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val="en-US"/>
          </w:rPr>
          <w:t>slug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=№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val="en-US"/>
          </w:rPr>
          <w:t>atsio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№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val="en-US"/>
          </w:rPr>
          <w:t>al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-№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val="en-US"/>
          </w:rPr>
          <w:t>yy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-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val="en-US"/>
          </w:rPr>
          <w:t>proyekt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-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val="en-US"/>
          </w:rPr>
          <w:t>obrazova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№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val="en-US"/>
          </w:rPr>
          <w:t>iye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(дата обращения: 04.07.2019).</w:t>
      </w:r>
    </w:p>
    <w:p w:rsidR="00AC0E3D" w:rsidRDefault="00930C4F">
      <w:pPr>
        <w:numPr>
          <w:ilvl w:val="0"/>
          <w:numId w:val="13"/>
        </w:numPr>
        <w:shd w:val="clear" w:color="auto" w:fill="FFFFFF"/>
        <w:spacing w:after="0"/>
        <w:ind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Приказ Минобрнауки России «Об утверждении Порядка</w:t>
      </w:r>
      <w:r>
        <w:rPr>
          <w:rFonts w:ascii="Times New Roman" w:hAnsi="Times New Roman" w:cs="Times New Roman"/>
          <w:sz w:val="24"/>
          <w:szCs w:val="24"/>
        </w:rPr>
        <w:t xml:space="preserve"> организации и осуществления образовательной деятельности по дополнительным общеобразовательным программам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от 09 ноября 2018 г. №196, регистрационный номер № 528310.</w:t>
      </w:r>
      <w:r>
        <w:rPr>
          <w:rFonts w:ascii="Times New Roman" w:hAnsi="Times New Roman" w:cs="Times New Roman"/>
          <w:sz w:val="24"/>
          <w:szCs w:val="24"/>
        </w:rPr>
        <w:t xml:space="preserve"> [Электронный ресурс]. </w:t>
      </w:r>
      <w:r>
        <w:rPr>
          <w:rFonts w:ascii="Times New Roman" w:hAnsi="Times New Roman" w:cs="Times New Roman"/>
          <w:sz w:val="24"/>
          <w:szCs w:val="24"/>
          <w:lang w:val="en-US"/>
        </w:rPr>
        <w:t>URL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hyperlink r:id="rId12"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val="en-US"/>
          </w:rPr>
          <w:t>http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://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val="en-US"/>
          </w:rPr>
          <w:t>dop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.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val="en-US"/>
          </w:rPr>
          <w:t>edu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.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val="en-US"/>
          </w:rPr>
          <w:t>ru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/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val="en-US"/>
          </w:rPr>
          <w:t>upload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/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val="en-US"/>
          </w:rPr>
          <w:t>file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_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val="en-US"/>
          </w:rPr>
          <w:t>api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/06/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val="en-US"/>
          </w:rPr>
          <w:t>fe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/06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val="en-US"/>
          </w:rPr>
          <w:t>fe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9109-9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val="en-US"/>
          </w:rPr>
          <w:t>d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8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val="en-US"/>
          </w:rPr>
          <w:t>d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-4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val="en-US"/>
          </w:rPr>
          <w:t>f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4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val="en-US"/>
          </w:rPr>
          <w:t>b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-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val="en-US"/>
          </w:rPr>
          <w:t>aaba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-1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val="en-US"/>
          </w:rPr>
          <w:t>c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83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val="en-US"/>
          </w:rPr>
          <w:t>eaa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70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val="en-US"/>
          </w:rPr>
          <w:t>a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1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val="en-US"/>
          </w:rPr>
          <w:t>c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.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val="en-US"/>
          </w:rPr>
          <w:t>pdf</w:t>
        </w:r>
      </w:hyperlink>
    </w:p>
    <w:p w:rsidR="00AC0E3D" w:rsidRDefault="00930C4F">
      <w:pPr>
        <w:numPr>
          <w:ilvl w:val="0"/>
          <w:numId w:val="13"/>
        </w:numPr>
        <w:shd w:val="clear" w:color="auto" w:fill="FFFFFF"/>
        <w:spacing w:after="0"/>
        <w:ind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Стратегия развития воспитания в Российской Федерации до 2025 года. [Электронный ресурс]. </w:t>
      </w:r>
      <w:r>
        <w:rPr>
          <w:rFonts w:ascii="Times New Roman" w:hAnsi="Times New Roman" w:cs="Times New Roman"/>
          <w:sz w:val="24"/>
          <w:szCs w:val="24"/>
          <w:lang w:val="en-US"/>
        </w:rPr>
        <w:t>URL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hyperlink r:id="rId13"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http://cou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val="en-US"/>
          </w:rPr>
          <w:t>n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cil.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br/>
          <w:t>gov.ru/media/files/41d536d68ee9fec15756.pdf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(дата обращения: 04.07.2019).</w:t>
      </w:r>
    </w:p>
    <w:p w:rsidR="00AC0E3D" w:rsidRDefault="00930C4F">
      <w:pPr>
        <w:numPr>
          <w:ilvl w:val="0"/>
          <w:numId w:val="13"/>
        </w:numPr>
        <w:shd w:val="clear" w:color="auto" w:fill="FFFFFF"/>
        <w:spacing w:after="0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Федеральная целевая программа развития образования (ФЦПРО) на 2016-2020 годы. </w:t>
      </w:r>
      <w:r>
        <w:rPr>
          <w:rFonts w:ascii="Times New Roman" w:hAnsi="Times New Roman" w:cs="Times New Roman"/>
          <w:sz w:val="24"/>
          <w:szCs w:val="24"/>
        </w:rPr>
        <w:t xml:space="preserve">[Электронный ресурс]. </w:t>
      </w:r>
      <w:r>
        <w:rPr>
          <w:rFonts w:ascii="Times New Roman" w:hAnsi="Times New Roman" w:cs="Times New Roman"/>
          <w:sz w:val="24"/>
          <w:szCs w:val="24"/>
          <w:lang w:val="en-US"/>
        </w:rPr>
        <w:t>URL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hyperlink r:id="rId14">
        <w:r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val="en-US" w:eastAsia="ru-RU"/>
          </w:rPr>
          <w:t>http</w:t>
        </w:r>
        <w:r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eastAsia="ru-RU"/>
          </w:rPr>
          <w:t>://</w:t>
        </w:r>
        <w:r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val="en-US" w:eastAsia="ru-RU"/>
          </w:rPr>
          <w:t>fcp</w:t>
        </w:r>
        <w:r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eastAsia="ru-RU"/>
          </w:rPr>
          <w:t>.</w:t>
        </w:r>
        <w:r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val="en-US" w:eastAsia="ru-RU"/>
          </w:rPr>
          <w:t>economy</w:t>
        </w:r>
        <w:r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eastAsia="ru-RU"/>
          </w:rPr>
          <w:t>.</w:t>
        </w:r>
        <w:r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val="en-US" w:eastAsia="ru-RU"/>
          </w:rPr>
          <w:t>gov</w:t>
        </w:r>
        <w:r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eastAsia="ru-RU"/>
          </w:rPr>
          <w:t>.</w:t>
        </w:r>
        <w:r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val="en-US" w:eastAsia="ru-RU"/>
          </w:rPr>
          <w:t>ru</w:t>
        </w:r>
        <w:r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eastAsia="ru-RU"/>
          </w:rPr>
          <w:t>/</w:t>
        </w:r>
        <w:r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val="en-US" w:eastAsia="ru-RU"/>
          </w:rPr>
          <w:t>cgi</w:t>
        </w:r>
        <w:r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eastAsia="ru-RU"/>
          </w:rPr>
          <w:t>-</w:t>
        </w:r>
        <w:r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val="en-US" w:eastAsia="ru-RU"/>
          </w:rPr>
          <w:t>bin</w:t>
        </w:r>
        <w:r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eastAsia="ru-RU"/>
          </w:rPr>
          <w:t>/</w:t>
        </w:r>
        <w:r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val="en-US" w:eastAsia="ru-RU"/>
          </w:rPr>
          <w:t>cis</w:t>
        </w:r>
        <w:r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eastAsia="ru-RU"/>
          </w:rPr>
          <w:t>/</w:t>
        </w:r>
        <w:r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val="en-US" w:eastAsia="ru-RU"/>
          </w:rPr>
          <w:t>fcp</w:t>
        </w:r>
        <w:r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eastAsia="ru-RU"/>
          </w:rPr>
          <w:t>.</w:t>
        </w:r>
        <w:r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val="en-US" w:eastAsia="ru-RU"/>
          </w:rPr>
          <w:t>cgi</w:t>
        </w:r>
        <w:r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eastAsia="ru-RU"/>
          </w:rPr>
          <w:t>/</w:t>
        </w:r>
        <w:r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val="en-US" w:eastAsia="ru-RU"/>
          </w:rPr>
          <w:t>Fcp</w:t>
        </w:r>
        <w:r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eastAsia="ru-RU"/>
          </w:rPr>
          <w:t>/</w:t>
        </w:r>
        <w:r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val="en-US" w:eastAsia="ru-RU"/>
          </w:rPr>
          <w:t>ViewFcp</w:t>
        </w:r>
        <w:r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eastAsia="ru-RU"/>
          </w:rPr>
          <w:t>/</w:t>
        </w:r>
        <w:r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val="en-US" w:eastAsia="ru-RU"/>
          </w:rPr>
          <w:t>View</w:t>
        </w:r>
        <w:r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eastAsia="ru-RU"/>
          </w:rPr>
          <w:t>/2016/450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(дата обращения: 23.06.2019).</w:t>
      </w:r>
    </w:p>
    <w:p w:rsidR="00AC0E3D" w:rsidRDefault="00930C4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Федеральный закон от 29.12.2012 № 273-ФЗ (ред. от 01.05.2019) «Об образовании в Российской Федерации [Электронный ресурс]. URL: </w:t>
      </w:r>
      <w:hyperlink r:id="rId15"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https://www.zako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val="en-US"/>
          </w:rPr>
          <w:t>n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rf.i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val="en-US"/>
          </w:rPr>
          <w:t>n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fo/zako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val="en-US"/>
          </w:rPr>
          <w:t>n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-ob-obrazova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val="en-US"/>
          </w:rPr>
          <w:t>n</w:t>
        </w:r>
        <w: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ii-v-rf/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(дата обращения: 04.07.2019</w:t>
      </w:r>
    </w:p>
    <w:sectPr w:rsidR="00AC0E3D">
      <w:pgSz w:w="11906" w:h="16838"/>
      <w:pgMar w:top="720" w:right="566" w:bottom="720" w:left="72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1"/>
    <w:family w:val="roman"/>
    <w:pitch w:val="default"/>
  </w:font>
  <w:font w:name="PT Astra Serif">
    <w:charset w:val="01"/>
    <w:family w:val="roman"/>
    <w:pitch w:val="default"/>
  </w:font>
  <w:font w:name="Noto Sans Devanagari">
    <w:panose1 w:val="00000000000000000000"/>
    <w:charset w:val="00"/>
    <w:family w:val="roman"/>
    <w:notTrueType/>
    <w:pitch w:val="default"/>
  </w:font>
  <w:font w:name="№Е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275EE8"/>
    <w:multiLevelType w:val="multilevel"/>
    <w:tmpl w:val="70303E0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9160CAE"/>
    <w:multiLevelType w:val="multilevel"/>
    <w:tmpl w:val="4EF8E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 w15:restartNumberingAfterBreak="0">
    <w:nsid w:val="244D6102"/>
    <w:multiLevelType w:val="multilevel"/>
    <w:tmpl w:val="9086DC3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57E04E4"/>
    <w:multiLevelType w:val="multilevel"/>
    <w:tmpl w:val="B05AF8E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26CD365B"/>
    <w:multiLevelType w:val="multilevel"/>
    <w:tmpl w:val="F28CA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" w15:restartNumberingAfterBreak="0">
    <w:nsid w:val="2DB7125A"/>
    <w:multiLevelType w:val="multilevel"/>
    <w:tmpl w:val="55BEB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6" w15:restartNumberingAfterBreak="0">
    <w:nsid w:val="3F706308"/>
    <w:multiLevelType w:val="multilevel"/>
    <w:tmpl w:val="E61EC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7" w15:restartNumberingAfterBreak="0">
    <w:nsid w:val="3F7640BD"/>
    <w:multiLevelType w:val="multilevel"/>
    <w:tmpl w:val="A0242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8" w15:restartNumberingAfterBreak="0">
    <w:nsid w:val="40C93110"/>
    <w:multiLevelType w:val="multilevel"/>
    <w:tmpl w:val="EA6E0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9" w15:restartNumberingAfterBreak="0">
    <w:nsid w:val="4787380D"/>
    <w:multiLevelType w:val="multilevel"/>
    <w:tmpl w:val="21620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0" w15:restartNumberingAfterBreak="0">
    <w:nsid w:val="5BC26B50"/>
    <w:multiLevelType w:val="multilevel"/>
    <w:tmpl w:val="3606E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1" w15:restartNumberingAfterBreak="0">
    <w:nsid w:val="6E7557C1"/>
    <w:multiLevelType w:val="multilevel"/>
    <w:tmpl w:val="A67C83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Calibri"/>
        <w:color w:val="000000"/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71C60DD2"/>
    <w:multiLevelType w:val="multilevel"/>
    <w:tmpl w:val="A2BEBEC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F111039"/>
    <w:multiLevelType w:val="multilevel"/>
    <w:tmpl w:val="1DD03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0"/>
  </w:num>
  <w:num w:numId="2">
    <w:abstractNumId w:val="12"/>
  </w:num>
  <w:num w:numId="3">
    <w:abstractNumId w:val="4"/>
  </w:num>
  <w:num w:numId="4">
    <w:abstractNumId w:val="13"/>
  </w:num>
  <w:num w:numId="5">
    <w:abstractNumId w:val="10"/>
  </w:num>
  <w:num w:numId="6">
    <w:abstractNumId w:val="7"/>
  </w:num>
  <w:num w:numId="7">
    <w:abstractNumId w:val="6"/>
  </w:num>
  <w:num w:numId="8">
    <w:abstractNumId w:val="1"/>
  </w:num>
  <w:num w:numId="9">
    <w:abstractNumId w:val="8"/>
  </w:num>
  <w:num w:numId="10">
    <w:abstractNumId w:val="5"/>
  </w:num>
  <w:num w:numId="11">
    <w:abstractNumId w:val="2"/>
  </w:num>
  <w:num w:numId="12">
    <w:abstractNumId w:val="9"/>
  </w:num>
  <w:num w:numId="13">
    <w:abstractNumId w:val="11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E3D"/>
    <w:rsid w:val="005B240C"/>
    <w:rsid w:val="00930C4F"/>
    <w:rsid w:val="00AC0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77F6E3-DF71-4AD1-851E-DC4589A53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234B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B323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3234B"/>
    <w:pPr>
      <w:keepNext/>
      <w:keepLines/>
      <w:spacing w:before="40" w:after="0" w:line="254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B3234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B3234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-">
    <w:name w:val="Интернет-ссылка"/>
    <w:basedOn w:val="a0"/>
    <w:uiPriority w:val="99"/>
    <w:unhideWhenUsed/>
    <w:rsid w:val="00B3234B"/>
    <w:rPr>
      <w:color w:val="0563C1" w:themeColor="hyperlink"/>
      <w:u w:val="single"/>
    </w:rPr>
  </w:style>
  <w:style w:type="character" w:customStyle="1" w:styleId="a3">
    <w:name w:val="Текст выноски Знак"/>
    <w:basedOn w:val="a0"/>
    <w:uiPriority w:val="99"/>
    <w:semiHidden/>
    <w:qFormat/>
    <w:rsid w:val="00B3234B"/>
    <w:rPr>
      <w:rFonts w:ascii="Tahoma" w:hAnsi="Tahoma" w:cs="Tahoma"/>
      <w:sz w:val="16"/>
      <w:szCs w:val="16"/>
    </w:rPr>
  </w:style>
  <w:style w:type="character" w:customStyle="1" w:styleId="c55">
    <w:name w:val="c55"/>
    <w:basedOn w:val="a0"/>
    <w:qFormat/>
    <w:rsid w:val="00B3234B"/>
  </w:style>
  <w:style w:type="character" w:customStyle="1" w:styleId="c13">
    <w:name w:val="c13"/>
    <w:basedOn w:val="a0"/>
    <w:qFormat/>
    <w:rsid w:val="00B3234B"/>
  </w:style>
  <w:style w:type="character" w:styleId="a4">
    <w:name w:val="Strong"/>
    <w:basedOn w:val="a0"/>
    <w:uiPriority w:val="22"/>
    <w:qFormat/>
    <w:rsid w:val="00B3234B"/>
    <w:rPr>
      <w:b/>
      <w:bCs/>
    </w:rPr>
  </w:style>
  <w:style w:type="character" w:customStyle="1" w:styleId="c219">
    <w:name w:val="c219"/>
    <w:qFormat/>
    <w:rsid w:val="00B3234B"/>
    <w:rPr>
      <w:rFonts w:ascii="Times New Roman" w:hAnsi="Times New Roman" w:cs="Times New Roman"/>
      <w:sz w:val="28"/>
      <w:szCs w:val="28"/>
    </w:rPr>
  </w:style>
  <w:style w:type="character" w:customStyle="1" w:styleId="a5">
    <w:name w:val="Абзац списка Знак"/>
    <w:uiPriority w:val="34"/>
    <w:qFormat/>
    <w:locked/>
    <w:rsid w:val="00B3234B"/>
  </w:style>
  <w:style w:type="character" w:customStyle="1" w:styleId="a6">
    <w:name w:val="Верхний колонтитул Знак"/>
    <w:basedOn w:val="a0"/>
    <w:uiPriority w:val="99"/>
    <w:qFormat/>
    <w:rsid w:val="00B3234B"/>
  </w:style>
  <w:style w:type="character" w:customStyle="1" w:styleId="a7">
    <w:name w:val="Нижний колонтитул Знак"/>
    <w:basedOn w:val="a0"/>
    <w:uiPriority w:val="99"/>
    <w:qFormat/>
    <w:rsid w:val="00B3234B"/>
  </w:style>
  <w:style w:type="character" w:customStyle="1" w:styleId="a8">
    <w:name w:val="Посещённая гиперссылка"/>
    <w:rPr>
      <w:color w:val="800000"/>
      <w:u w:val="single"/>
    </w:rPr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a">
    <w:name w:val="Body Text"/>
    <w:basedOn w:val="a"/>
    <w:pPr>
      <w:spacing w:after="140"/>
    </w:pPr>
  </w:style>
  <w:style w:type="paragraph" w:styleId="ab">
    <w:name w:val="List"/>
    <w:basedOn w:val="aa"/>
    <w:rPr>
      <w:rFonts w:ascii="PT Astra Serif" w:hAnsi="PT Astra Serif" w:cs="Noto Sans Devanagari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e">
    <w:name w:val="TOC Heading"/>
    <w:basedOn w:val="1"/>
    <w:next w:val="a"/>
    <w:uiPriority w:val="39"/>
    <w:unhideWhenUsed/>
    <w:qFormat/>
    <w:rsid w:val="00B3234B"/>
    <w:pPr>
      <w:spacing w:before="240" w:line="259" w:lineRule="auto"/>
    </w:pPr>
    <w:rPr>
      <w:b w:val="0"/>
      <w:bCs w:val="0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B3234B"/>
    <w:pPr>
      <w:spacing w:after="100" w:line="254" w:lineRule="auto"/>
    </w:pPr>
  </w:style>
  <w:style w:type="paragraph" w:styleId="21">
    <w:name w:val="toc 2"/>
    <w:basedOn w:val="a"/>
    <w:next w:val="a"/>
    <w:autoRedefine/>
    <w:uiPriority w:val="39"/>
    <w:unhideWhenUsed/>
    <w:rsid w:val="00B3234B"/>
    <w:pPr>
      <w:spacing w:after="100" w:line="259" w:lineRule="auto"/>
      <w:ind w:left="220"/>
    </w:pPr>
    <w:rPr>
      <w:rFonts w:eastAsiaTheme="minorEastAsia" w:cs="Times New Roman"/>
      <w:lang w:eastAsia="ru-RU"/>
    </w:rPr>
  </w:style>
  <w:style w:type="paragraph" w:styleId="af">
    <w:name w:val="Balloon Text"/>
    <w:basedOn w:val="a"/>
    <w:uiPriority w:val="99"/>
    <w:semiHidden/>
    <w:unhideWhenUsed/>
    <w:qFormat/>
    <w:rsid w:val="00B3234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unhideWhenUsed/>
    <w:qFormat/>
    <w:rsid w:val="00B3234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/>
    <w:rsid w:val="00B3234B"/>
    <w:pPr>
      <w:ind w:left="720"/>
      <w:contextualSpacing/>
    </w:pPr>
  </w:style>
  <w:style w:type="paragraph" w:customStyle="1" w:styleId="c32">
    <w:name w:val="c32"/>
    <w:basedOn w:val="a"/>
    <w:qFormat/>
    <w:rsid w:val="00B3234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qFormat/>
    <w:rsid w:val="00B3234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2">
    <w:name w:val="Верхний и нижний колонтитулы"/>
    <w:basedOn w:val="a"/>
    <w:qFormat/>
  </w:style>
  <w:style w:type="paragraph" w:styleId="af3">
    <w:name w:val="header"/>
    <w:basedOn w:val="a"/>
    <w:uiPriority w:val="99"/>
    <w:unhideWhenUsed/>
    <w:rsid w:val="00B3234B"/>
    <w:pPr>
      <w:tabs>
        <w:tab w:val="center" w:pos="4677"/>
        <w:tab w:val="right" w:pos="9355"/>
      </w:tabs>
      <w:spacing w:after="0" w:line="240" w:lineRule="auto"/>
    </w:pPr>
  </w:style>
  <w:style w:type="paragraph" w:styleId="af4">
    <w:name w:val="footer"/>
    <w:basedOn w:val="a"/>
    <w:uiPriority w:val="99"/>
    <w:unhideWhenUsed/>
    <w:rsid w:val="00B3234B"/>
    <w:pPr>
      <w:tabs>
        <w:tab w:val="center" w:pos="4677"/>
        <w:tab w:val="right" w:pos="9355"/>
      </w:tabs>
      <w:spacing w:after="0" w:line="240" w:lineRule="auto"/>
    </w:pPr>
  </w:style>
  <w:style w:type="table" w:styleId="af5">
    <w:name w:val="Table Grid"/>
    <w:basedOn w:val="a1"/>
    <w:uiPriority w:val="59"/>
    <w:rsid w:val="00B323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p-obrazovanie.com/obsuzhdaem-proekti/1234-kontseptsiya-razvitiya-dopolnitelnogo-obrazovaniya-detej" TargetMode="External"/><Relationship Id="rId13" Type="http://schemas.openxmlformats.org/officeDocument/2006/relationships/hyperlink" Target="http://council.gov.ru/media/files/41d536d68ee9fec15756.pdf" TargetMode="External"/><Relationship Id="rId3" Type="http://schemas.openxmlformats.org/officeDocument/2006/relationships/settings" Target="settings.xml"/><Relationship Id="rId7" Type="http://schemas.openxmlformats.org/officeDocument/2006/relationships/hyperlink" Target="url:http://www.consultant.ru/document/cons_doc_LAW_82134/28c7f9e359e8af09d7244d8033c66928fa27e527/" TargetMode="External"/><Relationship Id="rId12" Type="http://schemas.openxmlformats.org/officeDocument/2006/relationships/hyperlink" Target="http://dop.edu.ru/upload/file_api/06/fe/06fe9109-9d8d-4f4b-aaba-1c83eaa70a1c.pdf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dop.edu.ru/upload/file_api/06/fe/06fe9109-9d8d-4f4b-aaba-1c83eaa70a1c.pdf" TargetMode="External"/><Relationship Id="rId11" Type="http://schemas.openxmlformats.org/officeDocument/2006/relationships/hyperlink" Target="https://strategy24.ru/rf/projects/project/view?category=educatio&#8470;&amp;slug=&#8470;atsio&#8470;al-&#8470;yy-proyekt-obrazova&#8470;iye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www.zakonrf.info/zakon-ob-obrazovanii-v-rf/" TargetMode="External"/><Relationship Id="rId10" Type="http://schemas.openxmlformats.org/officeDocument/2006/relationships/hyperlink" Target="https://legalacts.ru/doc/pismo-minobrnauki-rossii-ot-18112015-n-09-3242-o-napravleni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&#1087;&#1077;&#1076;&#1072;&#1082;&#1072;&#1076;&#1077;&#1084;&#1080;&#1103;.&#1088;&#1092;/recent-work-spectacle/" TargetMode="External"/><Relationship Id="rId14" Type="http://schemas.openxmlformats.org/officeDocument/2006/relationships/hyperlink" Target="http://fcp.economy.gov.ru/cgi-bin/cis/fcp.cgi/Fcp/ViewFcp/View/2016/4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7233</Words>
  <Characters>41231</Characters>
  <Application>Microsoft Office Word</Application>
  <DocSecurity>0</DocSecurity>
  <Lines>343</Lines>
  <Paragraphs>96</Paragraphs>
  <ScaleCrop>false</ScaleCrop>
  <Company/>
  <LinksUpToDate>false</LinksUpToDate>
  <CharactersWithSpaces>48368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14</cp:revision>
  <cp:lastPrinted>2022-09-15T10:46:00Z</cp:lastPrinted>
  <dcterms:created xsi:type="dcterms:W3CDTF">2022-09-15T10:42:00Z</dcterms:created>
  <dcterms:modified xsi:type="dcterms:W3CDTF">2024-11-22T08:02:00Z</dcterms:modified>
  <dc:language>ru-RU</dc:language>
</cp:coreProperties>
</file>