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08299" w14:textId="77777777" w:rsidR="00CF3508" w:rsidRDefault="00CF3508" w:rsidP="005F0697">
      <w:pPr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BF6443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drawing>
          <wp:inline distT="0" distB="0" distL="0" distR="0" wp14:anchorId="7EA22E99" wp14:editId="2EE2A3A3">
            <wp:extent cx="6210300" cy="8815151"/>
            <wp:effectExtent l="0" t="0" r="0" b="5080"/>
            <wp:docPr id="3" name="Рисунок 3" descr="C:\Users\Татьяна\Downloads\IMG_20241122_0959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ownloads\IMG_20241122_0959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7" t="1012"/>
                    <a:stretch/>
                  </pic:blipFill>
                  <pic:spPr bwMode="auto">
                    <a:xfrm>
                      <a:off x="0" y="0"/>
                      <a:ext cx="6210300" cy="8815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3F2DA1" w14:textId="77777777" w:rsidR="00CF3508" w:rsidRDefault="00CF3508" w:rsidP="005F0697">
      <w:pPr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52C651AE" w14:textId="77777777" w:rsidR="00CF3508" w:rsidRDefault="00CF3508" w:rsidP="005F0697">
      <w:pPr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4"/>
          <w:szCs w:val="22"/>
          <w:lang w:eastAsia="en-US"/>
        </w:rPr>
        <w:id w:val="-14312002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65708B0" w14:textId="77777777" w:rsidR="00C971A3" w:rsidRDefault="00C971A3">
          <w:pPr>
            <w:pStyle w:val="a9"/>
          </w:pPr>
          <w:r>
            <w:t>Оглавление</w:t>
          </w:r>
        </w:p>
        <w:p w14:paraId="13F510EC" w14:textId="77777777" w:rsidR="00C971A3" w:rsidRDefault="00C971A3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 w:rsidR="00925260">
            <w:rPr>
              <w:noProof/>
            </w:rPr>
            <w:t>Элементы оглавления не найдены.</w:t>
          </w:r>
          <w:r>
            <w:rPr>
              <w:b/>
              <w:bCs/>
            </w:rPr>
            <w:fldChar w:fldCharType="end"/>
          </w:r>
        </w:p>
      </w:sdtContent>
    </w:sdt>
    <w:p w14:paraId="3B96DE10" w14:textId="77777777" w:rsidR="00C971A3" w:rsidRDefault="00C971A3" w:rsidP="00C971A3">
      <w:pPr>
        <w:pStyle w:val="11"/>
        <w:rPr>
          <w:rFonts w:ascii="Times New Roman" w:hAnsi="Times New Roman" w:cs="Times New Roman"/>
          <w:b/>
          <w:sz w:val="28"/>
          <w:szCs w:val="28"/>
        </w:rPr>
      </w:pPr>
    </w:p>
    <w:p w14:paraId="25D1EBB9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4CDEDE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0EA923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7B904A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5B2D8A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EEEBFC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E00F1F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B0D362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AA1625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20551C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6DEF4C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8209D2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BF78F0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8F32C7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9BE0D9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0DB588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F9EDF0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29C742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CE1C39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1D8A1A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47E7A8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8ED432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6F7CE7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174B69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B4DC68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782C6A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4CC5E9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514898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5ADDF7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02120A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7AE426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8F4977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0234E5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B406CA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7545CE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03C22F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3D5073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4441A3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96FFC7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DF4EFB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E5DD49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66F4CA" w14:textId="77777777" w:rsidR="00C971A3" w:rsidRDefault="00C971A3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C9B6DD" w14:textId="77777777" w:rsidR="00871EE4" w:rsidRDefault="00871EE4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0D78E8B9" w14:textId="77777777" w:rsidR="006772C9" w:rsidRDefault="006772C9" w:rsidP="00871EE4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84A9AA" w14:textId="77777777" w:rsidR="006772C9" w:rsidRPr="006772C9" w:rsidRDefault="006772C9" w:rsidP="006772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cs="Times New Roman"/>
          <w:b/>
          <w:bCs/>
          <w:color w:val="000000"/>
          <w:sz w:val="28"/>
          <w:szCs w:val="28"/>
        </w:rPr>
        <w:t xml:space="preserve"> </w:t>
      </w:r>
      <w:r w:rsidRPr="006772C9">
        <w:rPr>
          <w:rFonts w:ascii="Times New Roman" w:eastAsia="Times New Roman" w:hAnsi="Times New Roman" w:cs="Times New Roman"/>
          <w:szCs w:val="28"/>
          <w:lang w:eastAsia="ru-RU"/>
        </w:rPr>
        <w:t xml:space="preserve">Данная программа имеет физкультурно-спортивную направленность. Программа направлена на многолетнее воспитание, оздоровление, привитие интереса к занятиям спортом. </w:t>
      </w:r>
      <w:r w:rsidRPr="006772C9">
        <w:rPr>
          <w:rFonts w:ascii="Times New Roman" w:hAnsi="Times New Roman" w:cs="Times New Roman"/>
          <w:szCs w:val="28"/>
        </w:rPr>
        <w:t>Предполагает кружковой уровень освоения знаний и практических навыков, по функциональному предназначению – учебно-познавательной, по времени реализации-краткосрочной, 1 год обучения.</w:t>
      </w:r>
    </w:p>
    <w:p w14:paraId="666DE241" w14:textId="77777777" w:rsidR="00862D25" w:rsidRPr="00D34564" w:rsidRDefault="00862D25" w:rsidP="00862D25">
      <w:pPr>
        <w:ind w:firstLine="709"/>
        <w:jc w:val="both"/>
        <w:rPr>
          <w:rFonts w:ascii="Times New Roman" w:hAnsi="Times New Roman"/>
          <w:szCs w:val="24"/>
        </w:rPr>
      </w:pPr>
      <w:r w:rsidRPr="00D34564">
        <w:rPr>
          <w:rFonts w:ascii="Times New Roman" w:hAnsi="Times New Roman"/>
          <w:szCs w:val="24"/>
        </w:rPr>
        <w:t xml:space="preserve">Программа составлена на основе следующих </w:t>
      </w:r>
      <w:r w:rsidRPr="00D34564">
        <w:rPr>
          <w:rFonts w:ascii="Times New Roman" w:hAnsi="Times New Roman"/>
          <w:b/>
          <w:szCs w:val="24"/>
        </w:rPr>
        <w:t>нормативных документов</w:t>
      </w:r>
      <w:r w:rsidRPr="00D34564">
        <w:rPr>
          <w:rFonts w:ascii="Times New Roman" w:hAnsi="Times New Roman"/>
          <w:szCs w:val="24"/>
        </w:rPr>
        <w:t xml:space="preserve"> в области образования РФ:</w:t>
      </w:r>
    </w:p>
    <w:p w14:paraId="208DCF6D" w14:textId="77777777" w:rsidR="00862D25" w:rsidRPr="00D34564" w:rsidRDefault="00862D25" w:rsidP="00862D25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Cs w:val="24"/>
        </w:rPr>
      </w:pPr>
      <w:r w:rsidRPr="00D34564">
        <w:rPr>
          <w:rFonts w:ascii="Times New Roman" w:hAnsi="Times New Roman"/>
          <w:color w:val="000000"/>
          <w:szCs w:val="24"/>
        </w:rPr>
        <w:t xml:space="preserve">- Федеральный Закон «Об образовании в Российской Федерации» (№ 273-ФЗ от 29.12.2012); </w:t>
      </w:r>
    </w:p>
    <w:p w14:paraId="7B5B4D14" w14:textId="77777777" w:rsidR="00862D25" w:rsidRPr="00D34564" w:rsidRDefault="00862D25" w:rsidP="00862D25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Cs w:val="24"/>
        </w:rPr>
      </w:pPr>
      <w:r w:rsidRPr="00D34564">
        <w:rPr>
          <w:rFonts w:ascii="Times New Roman" w:hAnsi="Times New Roman"/>
          <w:color w:val="000000"/>
          <w:szCs w:val="24"/>
        </w:rPr>
        <w:t>- Приказ Министерства просвещения Ро</w:t>
      </w:r>
      <w:r>
        <w:rPr>
          <w:rFonts w:ascii="Times New Roman" w:hAnsi="Times New Roman"/>
          <w:color w:val="000000"/>
          <w:szCs w:val="24"/>
        </w:rPr>
        <w:t>ссийской Федерации от 27.07.2022г. № 629</w:t>
      </w:r>
      <w:r w:rsidRPr="00D34564">
        <w:rPr>
          <w:rFonts w:ascii="Times New Roman" w:hAnsi="Times New Roman"/>
          <w:color w:val="000000"/>
          <w:szCs w:val="24"/>
        </w:rPr>
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14:paraId="78A8F937" w14:textId="77777777" w:rsidR="00862D25" w:rsidRPr="00D34564" w:rsidRDefault="00862D25" w:rsidP="00862D25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Cs w:val="24"/>
        </w:rPr>
      </w:pPr>
      <w:r w:rsidRPr="00D34564">
        <w:rPr>
          <w:rFonts w:ascii="Times New Roman" w:eastAsia="Times New Roman CYR" w:hAnsi="Times New Roman"/>
          <w:color w:val="000000"/>
          <w:szCs w:val="24"/>
        </w:rPr>
        <w:t>- Приложение к письму Департамента государственной политики в сфере воспитания детей и молодежи Министерства образования и науки РФ (18.11.2015 № 09-3242) «Методические рекомендации по проектированию дополнительных общеразвивающих программ (включая разноуровневые программы)»;</w:t>
      </w:r>
    </w:p>
    <w:p w14:paraId="056DA40D" w14:textId="77777777" w:rsidR="00862D25" w:rsidRPr="00D34564" w:rsidRDefault="00862D25" w:rsidP="00862D25">
      <w:pPr>
        <w:tabs>
          <w:tab w:val="left" w:pos="284"/>
        </w:tabs>
        <w:ind w:firstLine="709"/>
        <w:jc w:val="both"/>
        <w:rPr>
          <w:rFonts w:ascii="Times New Roman" w:hAnsi="Times New Roman"/>
          <w:color w:val="000000"/>
          <w:szCs w:val="24"/>
        </w:rPr>
      </w:pPr>
      <w:r w:rsidRPr="00D34564">
        <w:rPr>
          <w:rFonts w:ascii="Times New Roman" w:hAnsi="Times New Roman"/>
          <w:bCs/>
          <w:szCs w:val="24"/>
        </w:rPr>
        <w:t xml:space="preserve">- СанПиН 2.4.3648-20 </w:t>
      </w:r>
      <w:r w:rsidRPr="00D34564">
        <w:rPr>
          <w:rFonts w:ascii="Times New Roman" w:hAnsi="Times New Roman"/>
          <w:szCs w:val="24"/>
        </w:rPr>
        <w:t>"Санитарно-эпидемиологические требования к организациям воспитания и обучения, отдыха и оздоровления детей и молодежи» (Постановление Главного государственного санитарного врача РФ от 28 сентября 2020 г. № 28);</w:t>
      </w:r>
    </w:p>
    <w:p w14:paraId="5A3B3DF2" w14:textId="77777777" w:rsidR="00862D25" w:rsidRPr="00D34564" w:rsidRDefault="00862D25" w:rsidP="00862D25">
      <w:pPr>
        <w:tabs>
          <w:tab w:val="left" w:pos="284"/>
        </w:tabs>
        <w:ind w:firstLine="709"/>
        <w:jc w:val="both"/>
        <w:rPr>
          <w:rFonts w:ascii="Times New Roman" w:hAnsi="Times New Roman"/>
          <w:color w:val="000000"/>
          <w:szCs w:val="24"/>
        </w:rPr>
      </w:pPr>
      <w:r w:rsidRPr="00D34564">
        <w:rPr>
          <w:rFonts w:ascii="Times New Roman" w:hAnsi="Times New Roman"/>
          <w:color w:val="000000"/>
          <w:szCs w:val="24"/>
        </w:rPr>
        <w:t>- Устав МБОУ СШ №10;</w:t>
      </w:r>
    </w:p>
    <w:p w14:paraId="2DC441BC" w14:textId="77777777" w:rsidR="00862D25" w:rsidRPr="00D34564" w:rsidRDefault="00862D25" w:rsidP="00862D25">
      <w:pPr>
        <w:tabs>
          <w:tab w:val="left" w:pos="284"/>
        </w:tabs>
        <w:ind w:firstLine="709"/>
        <w:jc w:val="both"/>
        <w:rPr>
          <w:rFonts w:ascii="Times New Roman" w:hAnsi="Times New Roman"/>
          <w:color w:val="000000"/>
          <w:szCs w:val="24"/>
        </w:rPr>
      </w:pPr>
      <w:r w:rsidRPr="00D34564">
        <w:rPr>
          <w:rFonts w:ascii="Times New Roman" w:hAnsi="Times New Roman"/>
          <w:color w:val="000000"/>
          <w:szCs w:val="24"/>
        </w:rPr>
        <w:t>- Локальные нормативные акты МБОУ СШ № 10.</w:t>
      </w:r>
    </w:p>
    <w:p w14:paraId="5D1A9473" w14:textId="77777777" w:rsidR="00871EE4" w:rsidRPr="006772C9" w:rsidRDefault="00871EE4" w:rsidP="006772C9">
      <w:pPr>
        <w:pStyle w:val="Standard"/>
        <w:jc w:val="both"/>
        <w:rPr>
          <w:sz w:val="22"/>
          <w:lang w:val="ru-RU"/>
        </w:rPr>
      </w:pPr>
    </w:p>
    <w:p w14:paraId="5FBDE0BC" w14:textId="77777777" w:rsidR="00871EE4" w:rsidRPr="006772C9" w:rsidRDefault="00871EE4" w:rsidP="00871EE4">
      <w:pPr>
        <w:pStyle w:val="Standard"/>
        <w:shd w:val="clear" w:color="auto" w:fill="FFFFFF"/>
        <w:ind w:firstLine="708"/>
        <w:jc w:val="both"/>
        <w:rPr>
          <w:rFonts w:cs="Times New Roman"/>
          <w:szCs w:val="28"/>
          <w:lang w:val="ru-RU"/>
        </w:rPr>
      </w:pPr>
      <w:r w:rsidRPr="006772C9">
        <w:rPr>
          <w:rStyle w:val="c2"/>
          <w:rFonts w:cs="Times New Roman"/>
          <w:b/>
          <w:bCs/>
          <w:color w:val="000000"/>
          <w:szCs w:val="28"/>
          <w:lang w:val="ru-RU"/>
        </w:rPr>
        <w:t>Новизной программы</w:t>
      </w:r>
      <w:r w:rsidRPr="006772C9">
        <w:rPr>
          <w:rStyle w:val="c4"/>
          <w:rFonts w:cs="Times New Roman"/>
          <w:color w:val="000000"/>
          <w:szCs w:val="28"/>
        </w:rPr>
        <w:t> </w:t>
      </w:r>
      <w:r w:rsidRPr="006772C9">
        <w:rPr>
          <w:rFonts w:cs="Times New Roman"/>
          <w:szCs w:val="28"/>
          <w:lang w:val="ru-RU"/>
        </w:rPr>
        <w:t>«Баскетбол» является связь теории с практикой, целенаправленность и последовательность деятельности (от простого к сложному). Формирование знаний, установок, личностных ориентиров и норм поведения, обеспечивающих сохранение и укрепление физического, психологического и социального здоровья обучающихся, как одной из ценностных составляющих, способствующих познавательному и эмоциональному развитию ребенка.</w:t>
      </w:r>
    </w:p>
    <w:p w14:paraId="126367CA" w14:textId="77777777" w:rsidR="00871EE4" w:rsidRPr="006772C9" w:rsidRDefault="006772C9" w:rsidP="00871EE4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bCs/>
          <w:color w:val="000000"/>
          <w:szCs w:val="28"/>
        </w:rPr>
        <w:t>Актуальность рабочей программы</w:t>
      </w:r>
      <w:r w:rsidR="00871EE4" w:rsidRPr="006772C9">
        <w:rPr>
          <w:rFonts w:ascii="Times New Roman" w:hAnsi="Times New Roman" w:cs="Times New Roman"/>
          <w:b/>
          <w:bCs/>
          <w:color w:val="000000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Cs w:val="28"/>
        </w:rPr>
        <w:t>о</w:t>
      </w:r>
      <w:r w:rsidR="00871EE4" w:rsidRPr="006772C9">
        <w:rPr>
          <w:rFonts w:ascii="Times New Roman" w:hAnsi="Times New Roman" w:cs="Times New Roman"/>
          <w:color w:val="000000"/>
          <w:szCs w:val="28"/>
        </w:rPr>
        <w:t xml:space="preserve">бусловлена тем, что происходит сближение содержания программы с требованиями жизни. </w:t>
      </w:r>
    </w:p>
    <w:p w14:paraId="0A915B8C" w14:textId="77777777" w:rsidR="00871EE4" w:rsidRPr="006772C9" w:rsidRDefault="00871EE4" w:rsidP="00871EE4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szCs w:val="28"/>
        </w:rPr>
      </w:pPr>
      <w:r w:rsidRPr="006772C9">
        <w:rPr>
          <w:rFonts w:ascii="Times New Roman" w:hAnsi="Times New Roman" w:cs="Times New Roman"/>
          <w:color w:val="000000"/>
          <w:szCs w:val="28"/>
        </w:rPr>
        <w:t xml:space="preserve">Актуальность данной программы обусловлена также ее практической значимостью. Дети могут применить полученные знания и практический опыт </w:t>
      </w:r>
      <w:r w:rsidRPr="006772C9">
        <w:rPr>
          <w:rFonts w:ascii="Times New Roman" w:hAnsi="Times New Roman" w:cs="Times New Roman"/>
          <w:szCs w:val="28"/>
        </w:rPr>
        <w:t>в соревновательной и тренировочной деятельности</w:t>
      </w:r>
      <w:r w:rsidRPr="006772C9">
        <w:rPr>
          <w:rFonts w:ascii="Times New Roman" w:hAnsi="Times New Roman" w:cs="Times New Roman"/>
          <w:color w:val="000000"/>
          <w:szCs w:val="28"/>
        </w:rPr>
        <w:t xml:space="preserve"> школы. </w:t>
      </w:r>
      <w:r w:rsidRPr="006772C9">
        <w:rPr>
          <w:rFonts w:ascii="Times New Roman" w:hAnsi="Times New Roman" w:cs="Times New Roman"/>
          <w:szCs w:val="28"/>
        </w:rPr>
        <w:t xml:space="preserve">Предлагаемые занятия основной упор делают на </w:t>
      </w:r>
      <w:proofErr w:type="spellStart"/>
      <w:r w:rsidRPr="006772C9">
        <w:rPr>
          <w:rFonts w:ascii="Times New Roman" w:hAnsi="Times New Roman" w:cs="Times New Roman"/>
          <w:szCs w:val="28"/>
        </w:rPr>
        <w:t>технико</w:t>
      </w:r>
      <w:proofErr w:type="spellEnd"/>
      <w:r w:rsidRPr="006772C9">
        <w:rPr>
          <w:rFonts w:ascii="Times New Roman" w:hAnsi="Times New Roman" w:cs="Times New Roman"/>
          <w:szCs w:val="28"/>
        </w:rPr>
        <w:t xml:space="preserve"> - тактическую работу с мячом и более глубокое ознакомление с игровыми видами спорта,</w:t>
      </w:r>
      <w:r w:rsidRPr="006772C9">
        <w:rPr>
          <w:rFonts w:ascii="Times New Roman" w:hAnsi="Times New Roman" w:cs="Times New Roman"/>
          <w:color w:val="000000"/>
          <w:szCs w:val="28"/>
        </w:rPr>
        <w:t xml:space="preserve"> а также о</w:t>
      </w:r>
      <w:r w:rsidRPr="006772C9">
        <w:rPr>
          <w:rFonts w:ascii="Times New Roman" w:hAnsi="Times New Roman" w:cs="Times New Roman"/>
          <w:color w:val="DC143C"/>
          <w:szCs w:val="28"/>
        </w:rPr>
        <w:t xml:space="preserve"> </w:t>
      </w:r>
      <w:r w:rsidRPr="006772C9">
        <w:rPr>
          <w:rFonts w:ascii="Times New Roman" w:hAnsi="Times New Roman" w:cs="Times New Roman"/>
          <w:color w:val="000000"/>
          <w:szCs w:val="28"/>
        </w:rPr>
        <w:t xml:space="preserve">приобретении навыков спортивной игры. Воспитывает целеустремленность, чувство взаимопомощи, коллективизма, усидчивость, дает возможность творческой самореализации личности. </w:t>
      </w:r>
    </w:p>
    <w:p w14:paraId="0571AEF4" w14:textId="77777777" w:rsidR="006772C9" w:rsidRDefault="006772C9" w:rsidP="006772C9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szCs w:val="28"/>
        </w:rPr>
      </w:pPr>
      <w:r w:rsidRPr="006772C9">
        <w:rPr>
          <w:rFonts w:ascii="Times New Roman" w:hAnsi="Times New Roman" w:cs="Times New Roman"/>
          <w:b/>
          <w:color w:val="000000"/>
          <w:szCs w:val="28"/>
        </w:rPr>
        <w:t xml:space="preserve">Педагогическая целесообразность </w:t>
      </w:r>
      <w:r w:rsidRPr="006772C9">
        <w:rPr>
          <w:rFonts w:ascii="Times New Roman" w:hAnsi="Times New Roman" w:cs="Times New Roman"/>
          <w:color w:val="000000"/>
          <w:szCs w:val="28"/>
        </w:rPr>
        <w:t xml:space="preserve">программы направлена на то, чтобы через </w:t>
      </w:r>
      <w:proofErr w:type="spellStart"/>
      <w:r w:rsidRPr="006772C9">
        <w:rPr>
          <w:rFonts w:ascii="Times New Roman" w:hAnsi="Times New Roman" w:cs="Times New Roman"/>
          <w:szCs w:val="28"/>
        </w:rPr>
        <w:t>физкультурно</w:t>
      </w:r>
      <w:proofErr w:type="spellEnd"/>
      <w:r w:rsidRPr="006772C9">
        <w:rPr>
          <w:rFonts w:ascii="Times New Roman" w:hAnsi="Times New Roman" w:cs="Times New Roman"/>
          <w:szCs w:val="28"/>
        </w:rPr>
        <w:t xml:space="preserve"> - спортивную деятельность приобщить детей к здоровому образу жизни.</w:t>
      </w:r>
    </w:p>
    <w:p w14:paraId="755176BE" w14:textId="77777777" w:rsidR="006772C9" w:rsidRDefault="006772C9" w:rsidP="00871EE4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szCs w:val="28"/>
        </w:rPr>
      </w:pPr>
    </w:p>
    <w:p w14:paraId="51454864" w14:textId="77777777" w:rsidR="006772C9" w:rsidRPr="006772C9" w:rsidRDefault="006772C9" w:rsidP="006772C9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6772C9">
        <w:rPr>
          <w:rFonts w:ascii="Times New Roman" w:hAnsi="Times New Roman" w:cs="Times New Roman"/>
          <w:b/>
          <w:color w:val="000000"/>
          <w:sz w:val="28"/>
          <w:szCs w:val="24"/>
          <w:u w:val="single"/>
        </w:rPr>
        <w:t>Цель</w:t>
      </w:r>
      <w:r w:rsidRPr="006772C9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</w:p>
    <w:p w14:paraId="69F6F76C" w14:textId="77777777" w:rsidR="006772C9" w:rsidRDefault="006772C9" w:rsidP="006772C9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У</w:t>
      </w:r>
      <w:r w:rsidRPr="006772C9">
        <w:rPr>
          <w:rFonts w:ascii="Times New Roman" w:hAnsi="Times New Roman" w:cs="Times New Roman"/>
          <w:color w:val="000000"/>
          <w:szCs w:val="24"/>
        </w:rPr>
        <w:t>глубленное изучение спортивной игры баскетбол</w:t>
      </w:r>
      <w:r w:rsidRPr="006772C9">
        <w:rPr>
          <w:rFonts w:ascii="Times New Roman" w:eastAsia="Times New Roman" w:hAnsi="Times New Roman" w:cs="Times New Roman"/>
          <w:color w:val="333333"/>
          <w:szCs w:val="24"/>
        </w:rPr>
        <w:t xml:space="preserve">, </w:t>
      </w:r>
      <w:r w:rsidRPr="006772C9">
        <w:rPr>
          <w:rFonts w:ascii="Times New Roman" w:hAnsi="Times New Roman" w:cs="Times New Roman"/>
          <w:color w:val="000000"/>
          <w:szCs w:val="24"/>
        </w:rPr>
        <w:t>укрепление здоровья, физического развития и подготовленности обучающихся, воспитание личностных качеств, освоение и совершенствование жизненно важных двигательных навыков, основ спортивной техники избранных видов спорта.</w:t>
      </w:r>
    </w:p>
    <w:p w14:paraId="427ED4EF" w14:textId="77777777" w:rsidR="006772C9" w:rsidRPr="006772C9" w:rsidRDefault="006772C9" w:rsidP="006772C9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</w:p>
    <w:p w14:paraId="16BBA17B" w14:textId="77777777" w:rsidR="006772C9" w:rsidRDefault="006772C9" w:rsidP="006772C9">
      <w:pPr>
        <w:pStyle w:val="Standard"/>
        <w:ind w:firstLine="708"/>
        <w:jc w:val="both"/>
        <w:rPr>
          <w:rStyle w:val="a4"/>
          <w:rFonts w:eastAsia="Andale Sans UI"/>
          <w:sz w:val="28"/>
          <w:szCs w:val="28"/>
          <w:lang w:val="ru-RU"/>
        </w:rPr>
      </w:pPr>
    </w:p>
    <w:p w14:paraId="372E9831" w14:textId="77777777" w:rsidR="006772C9" w:rsidRDefault="006772C9" w:rsidP="006772C9">
      <w:pPr>
        <w:pStyle w:val="Standard"/>
        <w:ind w:firstLine="708"/>
        <w:jc w:val="both"/>
        <w:rPr>
          <w:rStyle w:val="a4"/>
          <w:rFonts w:eastAsia="Andale Sans UI"/>
          <w:sz w:val="28"/>
          <w:szCs w:val="28"/>
          <w:lang w:val="ru-RU"/>
        </w:rPr>
      </w:pPr>
    </w:p>
    <w:p w14:paraId="11916599" w14:textId="77777777" w:rsidR="006772C9" w:rsidRDefault="006772C9" w:rsidP="006772C9">
      <w:pPr>
        <w:pStyle w:val="Standard"/>
        <w:ind w:firstLine="708"/>
        <w:jc w:val="both"/>
        <w:rPr>
          <w:rStyle w:val="a4"/>
          <w:rFonts w:eastAsia="Andale Sans UI"/>
          <w:sz w:val="28"/>
          <w:szCs w:val="28"/>
          <w:lang w:val="ru-RU"/>
        </w:rPr>
      </w:pPr>
    </w:p>
    <w:p w14:paraId="11F3513D" w14:textId="77777777" w:rsidR="007B1E38" w:rsidRDefault="007B1E38" w:rsidP="006772C9">
      <w:pPr>
        <w:pStyle w:val="Standard"/>
        <w:ind w:firstLine="708"/>
        <w:jc w:val="both"/>
        <w:rPr>
          <w:rStyle w:val="a4"/>
          <w:rFonts w:eastAsia="Andale Sans UI"/>
          <w:sz w:val="28"/>
          <w:szCs w:val="28"/>
          <w:lang w:val="ru-RU"/>
        </w:rPr>
      </w:pPr>
    </w:p>
    <w:p w14:paraId="3E803C8B" w14:textId="77777777" w:rsidR="006772C9" w:rsidRPr="006772C9" w:rsidRDefault="006772C9" w:rsidP="006772C9">
      <w:pPr>
        <w:pStyle w:val="Standard"/>
        <w:ind w:firstLine="708"/>
        <w:jc w:val="both"/>
        <w:rPr>
          <w:rStyle w:val="a4"/>
          <w:rFonts w:eastAsia="Andale Sans UI"/>
          <w:sz w:val="28"/>
          <w:szCs w:val="28"/>
          <w:lang w:val="ru-RU"/>
        </w:rPr>
      </w:pPr>
      <w:r>
        <w:rPr>
          <w:rStyle w:val="a4"/>
          <w:rFonts w:eastAsia="Andale Sans UI"/>
          <w:sz w:val="28"/>
          <w:szCs w:val="28"/>
          <w:lang w:val="ru-RU"/>
        </w:rPr>
        <w:lastRenderedPageBreak/>
        <w:t>Задачи программы</w:t>
      </w:r>
    </w:p>
    <w:p w14:paraId="589F80DA" w14:textId="77777777" w:rsidR="006772C9" w:rsidRDefault="006772C9" w:rsidP="006772C9">
      <w:pPr>
        <w:pStyle w:val="Standard"/>
        <w:ind w:firstLine="708"/>
        <w:jc w:val="both"/>
        <w:rPr>
          <w:rFonts w:cs="Times New Roman"/>
          <w:color w:val="000000"/>
          <w:sz w:val="28"/>
          <w:szCs w:val="28"/>
        </w:rPr>
      </w:pPr>
    </w:p>
    <w:p w14:paraId="7A1F1BA9" w14:textId="77777777" w:rsidR="006772C9" w:rsidRPr="006772C9" w:rsidRDefault="006772C9" w:rsidP="006772C9">
      <w:pPr>
        <w:numPr>
          <w:ilvl w:val="0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772C9">
        <w:rPr>
          <w:rFonts w:ascii="Times New Roman" w:eastAsia="Times New Roman" w:hAnsi="Times New Roman" w:cs="Times New Roman"/>
          <w:szCs w:val="24"/>
          <w:lang w:eastAsia="ru-RU"/>
        </w:rPr>
        <w:t>Укрепление здоровья;</w:t>
      </w:r>
    </w:p>
    <w:p w14:paraId="167514E3" w14:textId="77777777" w:rsidR="006772C9" w:rsidRPr="006772C9" w:rsidRDefault="006772C9" w:rsidP="006772C9">
      <w:pPr>
        <w:numPr>
          <w:ilvl w:val="0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772C9">
        <w:rPr>
          <w:rFonts w:ascii="Times New Roman" w:eastAsia="Times New Roman" w:hAnsi="Times New Roman" w:cs="Times New Roman"/>
          <w:szCs w:val="24"/>
          <w:lang w:eastAsia="ru-RU"/>
        </w:rPr>
        <w:t>Содействие правильному физическому развитию;</w:t>
      </w:r>
    </w:p>
    <w:p w14:paraId="24AF10EC" w14:textId="77777777" w:rsidR="006772C9" w:rsidRPr="006772C9" w:rsidRDefault="006772C9" w:rsidP="006772C9">
      <w:pPr>
        <w:numPr>
          <w:ilvl w:val="0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772C9">
        <w:rPr>
          <w:rFonts w:ascii="Times New Roman" w:eastAsia="Times New Roman" w:hAnsi="Times New Roman" w:cs="Times New Roman"/>
          <w:szCs w:val="24"/>
          <w:lang w:eastAsia="ru-RU"/>
        </w:rPr>
        <w:t>Приобретение необходимых теоретических знаний;</w:t>
      </w:r>
    </w:p>
    <w:p w14:paraId="6B28FA02" w14:textId="77777777" w:rsidR="006772C9" w:rsidRPr="006772C9" w:rsidRDefault="006772C9" w:rsidP="006772C9">
      <w:pPr>
        <w:numPr>
          <w:ilvl w:val="0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772C9">
        <w:rPr>
          <w:rFonts w:ascii="Times New Roman" w:eastAsia="Times New Roman" w:hAnsi="Times New Roman" w:cs="Times New Roman"/>
          <w:szCs w:val="24"/>
          <w:lang w:eastAsia="ru-RU"/>
        </w:rPr>
        <w:t>Овладение основными приемами техники и тактики игры;</w:t>
      </w:r>
    </w:p>
    <w:p w14:paraId="1E0C1B7C" w14:textId="77777777" w:rsidR="006772C9" w:rsidRPr="006772C9" w:rsidRDefault="006772C9" w:rsidP="006772C9">
      <w:pPr>
        <w:numPr>
          <w:ilvl w:val="0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772C9">
        <w:rPr>
          <w:rFonts w:ascii="Times New Roman" w:eastAsia="Times New Roman" w:hAnsi="Times New Roman" w:cs="Times New Roman"/>
          <w:szCs w:val="24"/>
          <w:lang w:eastAsia="ru-RU"/>
        </w:rPr>
        <w:t>Воспитание воли, смелости, настойчивости, дисциплинированности, коллективизма, чувства дружбы;</w:t>
      </w:r>
    </w:p>
    <w:p w14:paraId="51872828" w14:textId="77777777" w:rsidR="006772C9" w:rsidRPr="006772C9" w:rsidRDefault="006772C9" w:rsidP="006772C9">
      <w:pPr>
        <w:numPr>
          <w:ilvl w:val="0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772C9">
        <w:rPr>
          <w:rFonts w:ascii="Times New Roman" w:eastAsia="Times New Roman" w:hAnsi="Times New Roman" w:cs="Times New Roman"/>
          <w:szCs w:val="24"/>
          <w:lang w:eastAsia="ru-RU"/>
        </w:rPr>
        <w:t>Привитие ученикам организаторских навыков;</w:t>
      </w:r>
    </w:p>
    <w:p w14:paraId="491C64A4" w14:textId="77777777" w:rsidR="006772C9" w:rsidRPr="006772C9" w:rsidRDefault="006772C9" w:rsidP="006772C9">
      <w:pPr>
        <w:numPr>
          <w:ilvl w:val="0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772C9">
        <w:rPr>
          <w:rFonts w:ascii="Times New Roman" w:eastAsia="Times New Roman" w:hAnsi="Times New Roman" w:cs="Times New Roman"/>
          <w:szCs w:val="24"/>
          <w:lang w:eastAsia="ru-RU"/>
        </w:rPr>
        <w:t>Повышение специальной, физической, тактической подготовки;</w:t>
      </w:r>
    </w:p>
    <w:p w14:paraId="614DC6CF" w14:textId="77777777" w:rsidR="006772C9" w:rsidRPr="006772C9" w:rsidRDefault="006772C9" w:rsidP="006772C9">
      <w:pPr>
        <w:numPr>
          <w:ilvl w:val="0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772C9">
        <w:rPr>
          <w:rFonts w:ascii="Times New Roman" w:eastAsia="Times New Roman" w:hAnsi="Times New Roman" w:cs="Times New Roman"/>
          <w:szCs w:val="24"/>
          <w:lang w:eastAsia="ru-RU"/>
        </w:rPr>
        <w:t>Подготовка учащихся к соревнованиям по баскетболу;</w:t>
      </w:r>
    </w:p>
    <w:p w14:paraId="7FD0EE3A" w14:textId="77777777" w:rsidR="006772C9" w:rsidRDefault="006772C9" w:rsidP="00871EE4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szCs w:val="28"/>
        </w:rPr>
      </w:pPr>
    </w:p>
    <w:p w14:paraId="0D503104" w14:textId="77777777" w:rsidR="006772C9" w:rsidRPr="006772C9" w:rsidRDefault="006772C9" w:rsidP="006772C9">
      <w:pPr>
        <w:pStyle w:val="11"/>
        <w:shd w:val="clear" w:color="auto" w:fill="FFFFFF"/>
        <w:ind w:firstLine="709"/>
        <w:jc w:val="both"/>
        <w:rPr>
          <w:rStyle w:val="a3"/>
          <w:rFonts w:eastAsia="Calibri"/>
          <w:bCs/>
          <w:i w:val="0"/>
          <w:iCs w:val="0"/>
          <w:sz w:val="24"/>
          <w:szCs w:val="28"/>
        </w:rPr>
      </w:pPr>
      <w:r w:rsidRPr="006772C9">
        <w:rPr>
          <w:rStyle w:val="a3"/>
          <w:rFonts w:eastAsia="Calibri"/>
          <w:b/>
          <w:i w:val="0"/>
          <w:sz w:val="24"/>
          <w:szCs w:val="28"/>
        </w:rPr>
        <w:t>Отличительные особенности программы</w:t>
      </w:r>
      <w:r w:rsidRPr="006772C9">
        <w:rPr>
          <w:rStyle w:val="a3"/>
          <w:rFonts w:eastAsia="Calibri"/>
          <w:bCs/>
          <w:i w:val="0"/>
          <w:sz w:val="24"/>
          <w:szCs w:val="28"/>
        </w:rPr>
        <w:t xml:space="preserve"> от уже существующих в этой области заключается в том, что программа ориентирована на применение широкого комплекса различного дополнительного материала по </w:t>
      </w:r>
      <w:proofErr w:type="spellStart"/>
      <w:r w:rsidRPr="006772C9">
        <w:rPr>
          <w:rStyle w:val="a3"/>
          <w:rFonts w:eastAsia="Calibri"/>
          <w:bCs/>
          <w:i w:val="0"/>
          <w:color w:val="000000"/>
          <w:sz w:val="24"/>
          <w:szCs w:val="28"/>
        </w:rPr>
        <w:t>физкультурно</w:t>
      </w:r>
      <w:proofErr w:type="spellEnd"/>
      <w:r w:rsidRPr="006772C9">
        <w:rPr>
          <w:rStyle w:val="a3"/>
          <w:rFonts w:eastAsia="Calibri"/>
          <w:bCs/>
          <w:i w:val="0"/>
          <w:color w:val="000000"/>
          <w:sz w:val="24"/>
          <w:szCs w:val="28"/>
        </w:rPr>
        <w:t xml:space="preserve"> – спортивной направленности. </w:t>
      </w:r>
    </w:p>
    <w:p w14:paraId="5875295D" w14:textId="77777777" w:rsidR="006772C9" w:rsidRPr="006772C9" w:rsidRDefault="006772C9" w:rsidP="006772C9">
      <w:pPr>
        <w:pStyle w:val="11"/>
        <w:shd w:val="clear" w:color="auto" w:fill="FFFFFF"/>
        <w:ind w:firstLine="709"/>
        <w:jc w:val="both"/>
        <w:rPr>
          <w:sz w:val="22"/>
        </w:rPr>
      </w:pPr>
      <w:r w:rsidRPr="006772C9">
        <w:rPr>
          <w:rStyle w:val="a3"/>
          <w:rFonts w:eastAsia="Calibri"/>
          <w:bCs/>
          <w:i w:val="0"/>
          <w:sz w:val="24"/>
          <w:szCs w:val="28"/>
        </w:rPr>
        <w:t>Программой предусмотрено, чтобы каждое занятие было направлено на овладение основам спортивной игры, на приобщение обучающихся</w:t>
      </w:r>
      <w:r w:rsidRPr="006772C9">
        <w:rPr>
          <w:rStyle w:val="a3"/>
          <w:rFonts w:eastAsia="Calibri"/>
          <w:bCs/>
          <w:i w:val="0"/>
          <w:color w:val="DC143C"/>
          <w:sz w:val="24"/>
          <w:szCs w:val="28"/>
        </w:rPr>
        <w:t xml:space="preserve"> </w:t>
      </w:r>
      <w:r w:rsidRPr="006772C9">
        <w:rPr>
          <w:rStyle w:val="a3"/>
          <w:rFonts w:eastAsia="Calibri"/>
          <w:bCs/>
          <w:i w:val="0"/>
          <w:color w:val="000000"/>
          <w:sz w:val="24"/>
          <w:szCs w:val="28"/>
        </w:rPr>
        <w:t>к здоровому образу жизни, активной и познавательной работе. Процесс обучения спортивной игры строится на единстве активных и</w:t>
      </w:r>
      <w:r w:rsidRPr="006772C9">
        <w:rPr>
          <w:rStyle w:val="a3"/>
          <w:rFonts w:eastAsia="Calibri"/>
          <w:bCs/>
          <w:i w:val="0"/>
          <w:sz w:val="24"/>
          <w:szCs w:val="28"/>
        </w:rPr>
        <w:t xml:space="preserve"> увлекательных методов и приемов учебной работы, при которой в процессе усвоения знаний, умений навыков привлекается к избранному виду спорта. </w:t>
      </w:r>
    </w:p>
    <w:p w14:paraId="21C0B67E" w14:textId="77777777" w:rsidR="006772C9" w:rsidRPr="006772C9" w:rsidRDefault="006772C9" w:rsidP="006772C9">
      <w:pPr>
        <w:pStyle w:val="11"/>
        <w:ind w:firstLine="426"/>
        <w:jc w:val="both"/>
        <w:rPr>
          <w:rFonts w:ascii="Times New Roman" w:hAnsi="Times New Roman" w:cs="Times New Roman"/>
          <w:szCs w:val="28"/>
        </w:rPr>
      </w:pPr>
      <w:r w:rsidRPr="006772C9">
        <w:rPr>
          <w:rFonts w:ascii="Times New Roman" w:hAnsi="Times New Roman" w:cs="Times New Roman"/>
          <w:szCs w:val="28"/>
        </w:rPr>
        <w:t>Содержание образовательной программы кружка проектируется с учетом приоритетных принципов:</w:t>
      </w:r>
    </w:p>
    <w:p w14:paraId="7925D437" w14:textId="77777777" w:rsidR="006772C9" w:rsidRPr="006772C9" w:rsidRDefault="006772C9" w:rsidP="006772C9">
      <w:pPr>
        <w:pStyle w:val="11"/>
        <w:ind w:firstLine="426"/>
        <w:jc w:val="both"/>
        <w:rPr>
          <w:rFonts w:ascii="Times New Roman" w:hAnsi="Times New Roman" w:cs="Times New Roman"/>
          <w:b/>
          <w:szCs w:val="28"/>
        </w:rPr>
      </w:pPr>
      <w:r w:rsidRPr="006772C9">
        <w:rPr>
          <w:rFonts w:ascii="Times New Roman" w:hAnsi="Times New Roman" w:cs="Times New Roman"/>
          <w:b/>
          <w:szCs w:val="28"/>
        </w:rPr>
        <w:t>1. Многообразия.</w:t>
      </w:r>
    </w:p>
    <w:p w14:paraId="3B4B3705" w14:textId="77777777" w:rsidR="006772C9" w:rsidRPr="006772C9" w:rsidRDefault="006772C9" w:rsidP="006772C9">
      <w:pPr>
        <w:pStyle w:val="11"/>
        <w:numPr>
          <w:ilvl w:val="0"/>
          <w:numId w:val="2"/>
        </w:numPr>
        <w:jc w:val="both"/>
        <w:rPr>
          <w:rFonts w:ascii="Times New Roman" w:hAnsi="Times New Roman" w:cs="Times New Roman"/>
          <w:szCs w:val="28"/>
        </w:rPr>
      </w:pPr>
      <w:r w:rsidRPr="006772C9">
        <w:rPr>
          <w:rFonts w:ascii="Times New Roman" w:hAnsi="Times New Roman" w:cs="Times New Roman"/>
          <w:szCs w:val="28"/>
        </w:rPr>
        <w:t xml:space="preserve">разнообразие форм и содержания дополнительного образования; </w:t>
      </w:r>
    </w:p>
    <w:p w14:paraId="4F8A8A2A" w14:textId="77777777" w:rsidR="006772C9" w:rsidRPr="006772C9" w:rsidRDefault="006772C9" w:rsidP="006772C9">
      <w:pPr>
        <w:pStyle w:val="11"/>
        <w:numPr>
          <w:ilvl w:val="0"/>
          <w:numId w:val="2"/>
        </w:numPr>
        <w:jc w:val="both"/>
        <w:rPr>
          <w:rFonts w:ascii="Times New Roman" w:hAnsi="Times New Roman" w:cs="Times New Roman"/>
          <w:szCs w:val="28"/>
        </w:rPr>
      </w:pPr>
      <w:r w:rsidRPr="006772C9">
        <w:rPr>
          <w:rFonts w:ascii="Times New Roman" w:hAnsi="Times New Roman" w:cs="Times New Roman"/>
          <w:szCs w:val="28"/>
        </w:rPr>
        <w:t xml:space="preserve">разнообразие видов деятельности, доступных учащимся образовательного пространства; </w:t>
      </w:r>
    </w:p>
    <w:p w14:paraId="10E354D0" w14:textId="77777777" w:rsidR="006772C9" w:rsidRPr="006772C9" w:rsidRDefault="006772C9" w:rsidP="006772C9">
      <w:pPr>
        <w:pStyle w:val="11"/>
        <w:numPr>
          <w:ilvl w:val="0"/>
          <w:numId w:val="2"/>
        </w:numPr>
        <w:jc w:val="both"/>
        <w:rPr>
          <w:rFonts w:ascii="Times New Roman" w:hAnsi="Times New Roman" w:cs="Times New Roman"/>
          <w:szCs w:val="28"/>
        </w:rPr>
      </w:pPr>
      <w:r w:rsidRPr="006772C9">
        <w:rPr>
          <w:rFonts w:ascii="Times New Roman" w:hAnsi="Times New Roman" w:cs="Times New Roman"/>
          <w:szCs w:val="28"/>
        </w:rPr>
        <w:t xml:space="preserve">разнообразие участников образовательного процесса с их ценностями, целями, взглядами, предпочтениями и т.п.; </w:t>
      </w:r>
    </w:p>
    <w:p w14:paraId="7C396415" w14:textId="77777777" w:rsidR="006772C9" w:rsidRPr="006772C9" w:rsidRDefault="006772C9" w:rsidP="006772C9">
      <w:pPr>
        <w:pStyle w:val="11"/>
        <w:ind w:firstLine="426"/>
        <w:jc w:val="both"/>
        <w:rPr>
          <w:rFonts w:ascii="Times New Roman" w:hAnsi="Times New Roman" w:cs="Times New Roman"/>
          <w:szCs w:val="28"/>
        </w:rPr>
      </w:pPr>
      <w:r w:rsidRPr="006772C9">
        <w:rPr>
          <w:rFonts w:ascii="Times New Roman" w:hAnsi="Times New Roman" w:cs="Times New Roman"/>
          <w:szCs w:val="28"/>
        </w:rPr>
        <w:t>Многообразие необходимо для создания условий выбора учащимися вида деятельности и отношения к этой деятельности, как источника их развития.</w:t>
      </w:r>
    </w:p>
    <w:p w14:paraId="40C1867F" w14:textId="77777777" w:rsidR="006772C9" w:rsidRPr="006772C9" w:rsidRDefault="006772C9" w:rsidP="006772C9">
      <w:pPr>
        <w:pStyle w:val="11"/>
        <w:ind w:firstLine="426"/>
        <w:jc w:val="both"/>
        <w:rPr>
          <w:rFonts w:ascii="Times New Roman" w:hAnsi="Times New Roman" w:cs="Times New Roman"/>
          <w:b/>
          <w:szCs w:val="28"/>
        </w:rPr>
      </w:pPr>
      <w:r w:rsidRPr="006772C9">
        <w:rPr>
          <w:rFonts w:ascii="Times New Roman" w:hAnsi="Times New Roman" w:cs="Times New Roman"/>
          <w:b/>
          <w:szCs w:val="28"/>
        </w:rPr>
        <w:t xml:space="preserve">2. Открытости. </w:t>
      </w:r>
    </w:p>
    <w:p w14:paraId="5B517C31" w14:textId="77777777" w:rsidR="006772C9" w:rsidRDefault="006772C9" w:rsidP="006772C9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szCs w:val="28"/>
        </w:rPr>
      </w:pPr>
      <w:r w:rsidRPr="006772C9">
        <w:rPr>
          <w:rFonts w:ascii="Times New Roman" w:hAnsi="Times New Roman" w:cs="Times New Roman"/>
          <w:szCs w:val="28"/>
        </w:rPr>
        <w:t>Образовательная программа является открытой системой, т.е. воспринимает воздействия внешней среды и отвечает на них своими изменениями, постоянно включая в свою структуру новые элементы: новых учащихся, новые виды деятельности, новые отношения, новое содержание образования, взаимодействуя с другими образовательными программами. Именно открытость позволяет образовательной программе развиваться, усложняться, обмениваться информацией.</w:t>
      </w:r>
    </w:p>
    <w:p w14:paraId="60165DA2" w14:textId="77777777" w:rsidR="00B64FF3" w:rsidRPr="006772C9" w:rsidRDefault="00B64FF3" w:rsidP="006772C9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szCs w:val="28"/>
        </w:rPr>
      </w:pPr>
    </w:p>
    <w:p w14:paraId="5512F707" w14:textId="77777777" w:rsidR="00871EE4" w:rsidRPr="006772C9" w:rsidRDefault="00871EE4" w:rsidP="00871EE4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zCs w:val="28"/>
        </w:rPr>
      </w:pPr>
      <w:r w:rsidRPr="006772C9">
        <w:rPr>
          <w:rFonts w:ascii="Times New Roman" w:hAnsi="Times New Roman" w:cs="Times New Roman"/>
          <w:b/>
          <w:color w:val="000000"/>
          <w:szCs w:val="28"/>
        </w:rPr>
        <w:t>Объем программы</w:t>
      </w:r>
      <w:r w:rsidRPr="006772C9">
        <w:rPr>
          <w:rFonts w:ascii="Times New Roman" w:hAnsi="Times New Roman" w:cs="Times New Roman"/>
          <w:color w:val="000000"/>
          <w:szCs w:val="28"/>
        </w:rPr>
        <w:t>. Программа рассчитана на 1 год обучения.</w:t>
      </w:r>
    </w:p>
    <w:p w14:paraId="539BA5F4" w14:textId="77777777" w:rsidR="00871EE4" w:rsidRPr="006772C9" w:rsidRDefault="00871EE4" w:rsidP="00871EE4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Cs w:val="28"/>
        </w:rPr>
      </w:pPr>
      <w:r w:rsidRPr="006772C9">
        <w:rPr>
          <w:rFonts w:ascii="Times New Roman" w:hAnsi="Times New Roman" w:cs="Times New Roman"/>
          <w:b/>
          <w:color w:val="000000"/>
          <w:szCs w:val="28"/>
        </w:rPr>
        <w:t>Общая продолжительность</w:t>
      </w:r>
      <w:r w:rsidRPr="006772C9">
        <w:rPr>
          <w:rFonts w:ascii="Times New Roman" w:hAnsi="Times New Roman" w:cs="Times New Roman"/>
          <w:color w:val="000000"/>
          <w:szCs w:val="28"/>
        </w:rPr>
        <w:t xml:space="preserve"> обучения составляет </w:t>
      </w:r>
      <w:r w:rsidR="003C4CF0" w:rsidRPr="006772C9">
        <w:rPr>
          <w:rFonts w:ascii="Times New Roman" w:hAnsi="Times New Roman" w:cs="Times New Roman"/>
          <w:color w:val="000000"/>
          <w:szCs w:val="28"/>
        </w:rPr>
        <w:t>68</w:t>
      </w:r>
      <w:r w:rsidR="006772C9">
        <w:rPr>
          <w:rFonts w:ascii="Times New Roman" w:hAnsi="Times New Roman" w:cs="Times New Roman"/>
          <w:color w:val="000000"/>
          <w:szCs w:val="28"/>
        </w:rPr>
        <w:t xml:space="preserve"> часов</w:t>
      </w:r>
      <w:r w:rsidRPr="006772C9">
        <w:rPr>
          <w:rFonts w:ascii="Times New Roman" w:hAnsi="Times New Roman" w:cs="Times New Roman"/>
          <w:color w:val="000000"/>
          <w:szCs w:val="28"/>
        </w:rPr>
        <w:t>.</w:t>
      </w:r>
    </w:p>
    <w:p w14:paraId="153A5663" w14:textId="77777777" w:rsidR="00871EE4" w:rsidRPr="006772C9" w:rsidRDefault="00871EE4" w:rsidP="00871EE4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6772C9">
        <w:rPr>
          <w:rFonts w:ascii="Times New Roman" w:hAnsi="Times New Roman" w:cs="Times New Roman"/>
          <w:b/>
          <w:color w:val="000000"/>
          <w:szCs w:val="28"/>
        </w:rPr>
        <w:t>Адресат программы.</w:t>
      </w:r>
      <w:r w:rsidRPr="006772C9">
        <w:rPr>
          <w:rFonts w:ascii="Times New Roman" w:hAnsi="Times New Roman" w:cs="Times New Roman"/>
          <w:color w:val="000000"/>
          <w:szCs w:val="28"/>
        </w:rPr>
        <w:t xml:space="preserve"> Возраст обучающихся: от 1</w:t>
      </w:r>
      <w:r w:rsidR="003C4CF0" w:rsidRPr="006772C9">
        <w:rPr>
          <w:rFonts w:ascii="Times New Roman" w:hAnsi="Times New Roman" w:cs="Times New Roman"/>
          <w:color w:val="000000"/>
          <w:szCs w:val="28"/>
        </w:rPr>
        <w:t>3</w:t>
      </w:r>
      <w:r w:rsidRPr="006772C9">
        <w:rPr>
          <w:rFonts w:ascii="Times New Roman" w:hAnsi="Times New Roman" w:cs="Times New Roman"/>
          <w:color w:val="000000"/>
          <w:szCs w:val="28"/>
        </w:rPr>
        <w:t xml:space="preserve"> до 1</w:t>
      </w:r>
      <w:r w:rsidR="003C4CF0" w:rsidRPr="006772C9">
        <w:rPr>
          <w:rFonts w:ascii="Times New Roman" w:hAnsi="Times New Roman" w:cs="Times New Roman"/>
          <w:color w:val="000000"/>
          <w:szCs w:val="28"/>
        </w:rPr>
        <w:t>7</w:t>
      </w:r>
      <w:r w:rsidR="006772C9">
        <w:rPr>
          <w:rFonts w:ascii="Times New Roman" w:hAnsi="Times New Roman" w:cs="Times New Roman"/>
          <w:color w:val="000000"/>
          <w:szCs w:val="28"/>
        </w:rPr>
        <w:t xml:space="preserve"> лет.</w:t>
      </w:r>
    </w:p>
    <w:p w14:paraId="7A10D825" w14:textId="77777777" w:rsidR="00871EE4" w:rsidRDefault="00871EE4" w:rsidP="00871EE4">
      <w:pPr>
        <w:pStyle w:val="12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en-US" w:bidi="en-US"/>
        </w:rPr>
      </w:pPr>
      <w:r>
        <w:rPr>
          <w:rFonts w:ascii="Times New Roman" w:eastAsia="Andale Sans UI" w:hAnsi="Times New Roman" w:cs="Times New Roman"/>
          <w:b/>
          <w:i/>
          <w:kern w:val="2"/>
          <w:sz w:val="28"/>
          <w:szCs w:val="28"/>
          <w:lang w:eastAsia="en-US" w:bidi="en-US"/>
        </w:rPr>
        <w:t>Уровень освоения программы:</w:t>
      </w:r>
      <w:r w:rsidR="00B64FF3">
        <w:rPr>
          <w:rFonts w:ascii="Times New Roman" w:eastAsia="Andale Sans UI" w:hAnsi="Times New Roman" w:cs="Times New Roman"/>
          <w:kern w:val="2"/>
          <w:sz w:val="28"/>
          <w:szCs w:val="28"/>
          <w:lang w:eastAsia="en-US" w:bidi="en-US"/>
        </w:rPr>
        <w:t xml:space="preserve"> стартовый (краткосрочный)</w:t>
      </w:r>
    </w:p>
    <w:p w14:paraId="73410EE1" w14:textId="77777777" w:rsidR="00871EE4" w:rsidRDefault="00871EE4" w:rsidP="00871EE4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Формы организации образовательного процесса: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очные занятия.</w:t>
      </w:r>
    </w:p>
    <w:p w14:paraId="21E4CF4B" w14:textId="77777777" w:rsidR="00871EE4" w:rsidRPr="006772C9" w:rsidRDefault="00871EE4" w:rsidP="00871EE4">
      <w:pPr>
        <w:pStyle w:val="11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7"/>
        </w:rPr>
        <w:t xml:space="preserve">Методы: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772C9">
        <w:rPr>
          <w:rFonts w:ascii="Times New Roman" w:hAnsi="Times New Roman" w:cs="Times New Roman"/>
          <w:i/>
          <w:szCs w:val="28"/>
        </w:rPr>
        <w:t>Словесный метод</w:t>
      </w:r>
      <w:r w:rsidRPr="006772C9">
        <w:rPr>
          <w:rFonts w:ascii="Times New Roman" w:hAnsi="Times New Roman" w:cs="Times New Roman"/>
          <w:szCs w:val="28"/>
        </w:rPr>
        <w:t xml:space="preserve">: рассказ, </w:t>
      </w:r>
      <w:r w:rsidR="003C4CF0" w:rsidRPr="006772C9">
        <w:rPr>
          <w:rFonts w:ascii="Times New Roman" w:hAnsi="Times New Roman" w:cs="Times New Roman"/>
          <w:szCs w:val="28"/>
        </w:rPr>
        <w:t>объяснение, задание, беседа</w:t>
      </w:r>
      <w:r w:rsidRPr="006772C9">
        <w:rPr>
          <w:rFonts w:ascii="Times New Roman" w:hAnsi="Times New Roman" w:cs="Times New Roman"/>
          <w:szCs w:val="28"/>
        </w:rPr>
        <w:t xml:space="preserve"> и разбор. </w:t>
      </w:r>
    </w:p>
    <w:p w14:paraId="61F125F8" w14:textId="77777777" w:rsidR="00871EE4" w:rsidRPr="006772C9" w:rsidRDefault="00871EE4" w:rsidP="00871EE4">
      <w:pPr>
        <w:pStyle w:val="11"/>
        <w:ind w:firstLine="709"/>
        <w:jc w:val="both"/>
        <w:rPr>
          <w:rFonts w:ascii="Times New Roman" w:hAnsi="Times New Roman" w:cs="Times New Roman"/>
          <w:szCs w:val="28"/>
        </w:rPr>
      </w:pPr>
      <w:r w:rsidRPr="006772C9">
        <w:rPr>
          <w:rFonts w:ascii="Times New Roman" w:hAnsi="Times New Roman" w:cs="Times New Roman"/>
          <w:szCs w:val="28"/>
        </w:rPr>
        <w:t xml:space="preserve">2. </w:t>
      </w:r>
      <w:r w:rsidRPr="00B64FF3">
        <w:rPr>
          <w:rFonts w:ascii="Times New Roman" w:hAnsi="Times New Roman" w:cs="Times New Roman"/>
          <w:b/>
          <w:i/>
          <w:szCs w:val="28"/>
          <w:u w:val="single"/>
        </w:rPr>
        <w:t>Наглядный метод</w:t>
      </w:r>
      <w:r w:rsidRPr="00B64FF3">
        <w:rPr>
          <w:rFonts w:ascii="Times New Roman" w:hAnsi="Times New Roman" w:cs="Times New Roman"/>
          <w:b/>
          <w:szCs w:val="28"/>
          <w:u w:val="single"/>
        </w:rPr>
        <w:t>:</w:t>
      </w:r>
      <w:r w:rsidRPr="006772C9">
        <w:rPr>
          <w:rFonts w:ascii="Times New Roman" w:hAnsi="Times New Roman" w:cs="Times New Roman"/>
          <w:szCs w:val="28"/>
        </w:rPr>
        <w:t xml:space="preserve"> показ упражнений или их элементов учителем или наиболее подготовленными учениками, демонстрация видеоматериалов, рисунков, фотографий, схем тактических взаимодействий. </w:t>
      </w:r>
    </w:p>
    <w:p w14:paraId="7B4A7DFF" w14:textId="77777777" w:rsidR="00871EE4" w:rsidRPr="006772C9" w:rsidRDefault="00871EE4" w:rsidP="00871EE4">
      <w:pPr>
        <w:pStyle w:val="11"/>
        <w:ind w:firstLine="709"/>
        <w:jc w:val="both"/>
        <w:rPr>
          <w:rFonts w:ascii="Times New Roman" w:hAnsi="Times New Roman" w:cs="Times New Roman"/>
          <w:i/>
          <w:szCs w:val="28"/>
        </w:rPr>
      </w:pPr>
      <w:r w:rsidRPr="006772C9">
        <w:rPr>
          <w:rFonts w:ascii="Times New Roman" w:hAnsi="Times New Roman" w:cs="Times New Roman"/>
          <w:szCs w:val="28"/>
        </w:rPr>
        <w:t xml:space="preserve">3. </w:t>
      </w:r>
      <w:r w:rsidRPr="00B64FF3">
        <w:rPr>
          <w:rFonts w:ascii="Times New Roman" w:hAnsi="Times New Roman" w:cs="Times New Roman"/>
          <w:b/>
          <w:i/>
          <w:szCs w:val="28"/>
          <w:u w:val="single"/>
        </w:rPr>
        <w:t>Практические методы:</w:t>
      </w:r>
      <w:r w:rsidRPr="006772C9">
        <w:rPr>
          <w:rFonts w:ascii="Times New Roman" w:hAnsi="Times New Roman" w:cs="Times New Roman"/>
          <w:i/>
          <w:szCs w:val="28"/>
        </w:rPr>
        <w:t xml:space="preserve"> </w:t>
      </w:r>
    </w:p>
    <w:p w14:paraId="73D096D8" w14:textId="77777777" w:rsidR="00871EE4" w:rsidRPr="006772C9" w:rsidRDefault="00871EE4" w:rsidP="00871EE4">
      <w:pPr>
        <w:pStyle w:val="11"/>
        <w:ind w:firstLine="709"/>
        <w:jc w:val="both"/>
        <w:rPr>
          <w:rFonts w:ascii="Times New Roman" w:hAnsi="Times New Roman" w:cs="Times New Roman"/>
          <w:i/>
          <w:szCs w:val="28"/>
        </w:rPr>
      </w:pPr>
      <w:r w:rsidRPr="006772C9">
        <w:rPr>
          <w:rFonts w:ascii="Times New Roman" w:hAnsi="Times New Roman" w:cs="Times New Roman"/>
          <w:i/>
          <w:szCs w:val="28"/>
        </w:rPr>
        <w:t>- метод упражнений;</w:t>
      </w:r>
    </w:p>
    <w:p w14:paraId="2437DC60" w14:textId="77777777" w:rsidR="00871EE4" w:rsidRPr="006772C9" w:rsidRDefault="00871EE4" w:rsidP="00871EE4">
      <w:pPr>
        <w:pStyle w:val="11"/>
        <w:ind w:firstLine="709"/>
        <w:jc w:val="both"/>
        <w:rPr>
          <w:rFonts w:ascii="Times New Roman" w:hAnsi="Times New Roman" w:cs="Times New Roman"/>
          <w:i/>
          <w:szCs w:val="28"/>
        </w:rPr>
      </w:pPr>
      <w:r w:rsidRPr="006772C9">
        <w:rPr>
          <w:rFonts w:ascii="Times New Roman" w:hAnsi="Times New Roman" w:cs="Times New Roman"/>
          <w:i/>
          <w:szCs w:val="28"/>
        </w:rPr>
        <w:t xml:space="preserve">- игровой; </w:t>
      </w:r>
    </w:p>
    <w:p w14:paraId="0E0E04C0" w14:textId="77777777" w:rsidR="00871EE4" w:rsidRPr="006772C9" w:rsidRDefault="00871EE4" w:rsidP="00871EE4">
      <w:pPr>
        <w:pStyle w:val="11"/>
        <w:ind w:firstLine="709"/>
        <w:jc w:val="both"/>
        <w:rPr>
          <w:rFonts w:ascii="Times New Roman" w:hAnsi="Times New Roman" w:cs="Times New Roman"/>
          <w:i/>
          <w:szCs w:val="28"/>
        </w:rPr>
      </w:pPr>
      <w:r w:rsidRPr="006772C9">
        <w:rPr>
          <w:rFonts w:ascii="Times New Roman" w:hAnsi="Times New Roman" w:cs="Times New Roman"/>
          <w:i/>
          <w:szCs w:val="28"/>
        </w:rPr>
        <w:t xml:space="preserve">- соревновательный; </w:t>
      </w:r>
    </w:p>
    <w:p w14:paraId="4AD9043A" w14:textId="77777777" w:rsidR="00871EE4" w:rsidRPr="006772C9" w:rsidRDefault="00871EE4" w:rsidP="00871EE4">
      <w:pPr>
        <w:pStyle w:val="11"/>
        <w:ind w:firstLine="709"/>
        <w:jc w:val="both"/>
        <w:rPr>
          <w:rFonts w:ascii="Times New Roman" w:hAnsi="Times New Roman" w:cs="Times New Roman"/>
          <w:i/>
          <w:szCs w:val="28"/>
        </w:rPr>
      </w:pPr>
      <w:r w:rsidRPr="006772C9">
        <w:rPr>
          <w:rFonts w:ascii="Times New Roman" w:hAnsi="Times New Roman" w:cs="Times New Roman"/>
          <w:i/>
          <w:szCs w:val="28"/>
        </w:rPr>
        <w:lastRenderedPageBreak/>
        <w:t>- круговой тренировки.</w:t>
      </w:r>
    </w:p>
    <w:p w14:paraId="0284140B" w14:textId="77777777" w:rsidR="00871EE4" w:rsidRPr="006772C9" w:rsidRDefault="00871EE4" w:rsidP="00871EE4">
      <w:pPr>
        <w:pStyle w:val="11"/>
        <w:shd w:val="clear" w:color="auto" w:fill="FFFFFF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Style w:val="a3"/>
          <w:rFonts w:eastAsia="Calibri"/>
          <w:b/>
          <w:color w:val="000000"/>
          <w:sz w:val="28"/>
          <w:szCs w:val="28"/>
        </w:rPr>
        <w:t>Виды занятий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72C9">
        <w:rPr>
          <w:rFonts w:ascii="Times New Roman" w:hAnsi="Times New Roman" w:cs="Times New Roman"/>
          <w:color w:val="000000"/>
          <w:szCs w:val="28"/>
        </w:rPr>
        <w:t xml:space="preserve">в рамках программы определяются ее содержанием и могут предусматривать: </w:t>
      </w:r>
      <w:r w:rsidR="003C4CF0" w:rsidRPr="006772C9">
        <w:rPr>
          <w:rFonts w:ascii="Times New Roman" w:hAnsi="Times New Roman" w:cs="Times New Roman"/>
          <w:color w:val="000000"/>
          <w:szCs w:val="28"/>
        </w:rPr>
        <w:t xml:space="preserve">лекции, мастер-классы, </w:t>
      </w:r>
      <w:r w:rsidRPr="006772C9">
        <w:rPr>
          <w:rFonts w:ascii="Times New Roman" w:hAnsi="Times New Roman" w:cs="Times New Roman"/>
          <w:color w:val="000000"/>
          <w:szCs w:val="28"/>
        </w:rPr>
        <w:t>соревнования и другие виды учебных занятий и учебных работ. Кружок «</w:t>
      </w:r>
      <w:r w:rsidR="003C4CF0" w:rsidRPr="006772C9">
        <w:rPr>
          <w:rFonts w:ascii="Times New Roman" w:hAnsi="Times New Roman" w:cs="Times New Roman"/>
          <w:color w:val="000000"/>
          <w:szCs w:val="28"/>
        </w:rPr>
        <w:t>Баскетбол</w:t>
      </w:r>
      <w:r w:rsidRPr="006772C9">
        <w:rPr>
          <w:rFonts w:ascii="Times New Roman" w:hAnsi="Times New Roman" w:cs="Times New Roman"/>
          <w:color w:val="000000"/>
          <w:szCs w:val="28"/>
        </w:rPr>
        <w:t>» предполагает возможность участия обучающихся в соревнованиях, олимпиадах и конкурсах.</w:t>
      </w:r>
    </w:p>
    <w:p w14:paraId="20019DD9" w14:textId="77777777" w:rsidR="003C4CF0" w:rsidRDefault="003C4CF0" w:rsidP="001C3ABD">
      <w:pPr>
        <w:pStyle w:val="a5"/>
        <w:shd w:val="clear" w:color="auto" w:fill="FFFFFF"/>
        <w:spacing w:line="264" w:lineRule="auto"/>
        <w:ind w:right="2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9115BFB" w14:textId="77777777" w:rsidR="00871EE4" w:rsidRDefault="00871EE4" w:rsidP="00871EE4">
      <w:pPr>
        <w:pStyle w:val="11"/>
        <w:shd w:val="clear" w:color="auto" w:fill="FFFFFF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результаты</w:t>
      </w:r>
    </w:p>
    <w:p w14:paraId="2A02AE56" w14:textId="77777777" w:rsidR="00871EE4" w:rsidRDefault="00871EE4" w:rsidP="00871EE4">
      <w:pPr>
        <w:pStyle w:val="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14:paraId="43E6E059" w14:textId="77777777" w:rsidR="00871EE4" w:rsidRPr="00710D1B" w:rsidRDefault="00871EE4" w:rsidP="00871EE4">
      <w:pPr>
        <w:pStyle w:val="a5"/>
        <w:numPr>
          <w:ilvl w:val="0"/>
          <w:numId w:val="4"/>
        </w:numPr>
        <w:shd w:val="clear" w:color="auto" w:fill="FFFFFF"/>
        <w:rPr>
          <w:rFonts w:eastAsia="Times New Roman" w:cs="Calibri"/>
          <w:color w:val="000000"/>
          <w:szCs w:val="28"/>
        </w:rPr>
      </w:pPr>
      <w:r w:rsidRPr="00710D1B">
        <w:rPr>
          <w:rFonts w:ascii="Times New Roman" w:eastAsia="Times New Roman" w:hAnsi="Times New Roman" w:cs="Times New Roman"/>
          <w:color w:val="000000"/>
          <w:szCs w:val="28"/>
        </w:rPr>
        <w:t>овладеет навыками выполнения разнообразных физических упражнений, а также буде применять их в игровой и соревновательной деятельности;</w:t>
      </w:r>
    </w:p>
    <w:p w14:paraId="0B399EA3" w14:textId="77777777" w:rsidR="00871EE4" w:rsidRPr="00710D1B" w:rsidRDefault="00871EE4" w:rsidP="00871EE4">
      <w:pPr>
        <w:pStyle w:val="a5"/>
        <w:numPr>
          <w:ilvl w:val="0"/>
          <w:numId w:val="4"/>
        </w:numPr>
        <w:shd w:val="clear" w:color="auto" w:fill="FFFFFF"/>
        <w:rPr>
          <w:rFonts w:eastAsia="Times New Roman" w:cs="Calibri"/>
          <w:color w:val="000000"/>
          <w:sz w:val="20"/>
        </w:rPr>
      </w:pPr>
      <w:r w:rsidRPr="00710D1B">
        <w:rPr>
          <w:rFonts w:ascii="Times New Roman" w:eastAsia="Times New Roman" w:hAnsi="Times New Roman" w:cs="Times New Roman"/>
          <w:color w:val="000000"/>
          <w:szCs w:val="28"/>
        </w:rPr>
        <w:t>научится максимально проявлять физические способности (качества) при выполнении тестовых упражнений по физической подготовке.</w:t>
      </w:r>
    </w:p>
    <w:p w14:paraId="3C8780B2" w14:textId="77777777" w:rsidR="00871EE4" w:rsidRDefault="00871EE4" w:rsidP="00871EE4">
      <w:pPr>
        <w:pStyle w:val="11"/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</w:p>
    <w:p w14:paraId="35611052" w14:textId="77777777" w:rsidR="00871EE4" w:rsidRPr="00710D1B" w:rsidRDefault="00871EE4" w:rsidP="00871EE4">
      <w:pPr>
        <w:pStyle w:val="a5"/>
        <w:numPr>
          <w:ilvl w:val="0"/>
          <w:numId w:val="5"/>
        </w:numPr>
        <w:shd w:val="clear" w:color="auto" w:fill="FFFFFF"/>
        <w:spacing w:before="30" w:after="30"/>
        <w:ind w:right="20"/>
        <w:jc w:val="both"/>
        <w:rPr>
          <w:rFonts w:eastAsia="Times New Roman" w:cs="Calibri"/>
          <w:color w:val="000000"/>
          <w:szCs w:val="28"/>
        </w:rPr>
      </w:pPr>
      <w:r w:rsidRPr="00710D1B">
        <w:rPr>
          <w:rFonts w:ascii="Times New Roman" w:eastAsia="Times New Roman" w:hAnsi="Times New Roman" w:cs="Times New Roman"/>
          <w:color w:val="000000"/>
          <w:szCs w:val="28"/>
        </w:rPr>
        <w:t>овладеет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14:paraId="67BBE397" w14:textId="77777777" w:rsidR="00871EE4" w:rsidRPr="00710D1B" w:rsidRDefault="00871EE4" w:rsidP="00871EE4">
      <w:pPr>
        <w:pStyle w:val="a5"/>
        <w:numPr>
          <w:ilvl w:val="0"/>
          <w:numId w:val="5"/>
        </w:numPr>
        <w:shd w:val="clear" w:color="auto" w:fill="FFFFFF"/>
        <w:spacing w:before="30" w:after="30"/>
        <w:ind w:right="20"/>
        <w:jc w:val="both"/>
        <w:rPr>
          <w:rFonts w:eastAsia="Times New Roman" w:cs="Calibri"/>
          <w:color w:val="000000"/>
          <w:szCs w:val="28"/>
        </w:rPr>
      </w:pPr>
      <w:r w:rsidRPr="00710D1B">
        <w:rPr>
          <w:rFonts w:ascii="Times New Roman" w:eastAsia="Times New Roman" w:hAnsi="Times New Roman" w:cs="Times New Roman"/>
          <w:color w:val="000000"/>
          <w:szCs w:val="28"/>
        </w:rPr>
        <w:t>овладеет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тренировочной деятельности.</w:t>
      </w:r>
    </w:p>
    <w:p w14:paraId="2E1714D6" w14:textId="77777777" w:rsidR="001C3ABD" w:rsidRDefault="001C3ABD" w:rsidP="00871EE4">
      <w:pPr>
        <w:pStyle w:val="Default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</w:p>
    <w:p w14:paraId="46872EAF" w14:textId="77777777" w:rsidR="00871EE4" w:rsidRDefault="00871EE4" w:rsidP="00871EE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Предметные результаты </w:t>
      </w:r>
    </w:p>
    <w:p w14:paraId="4B16BA5A" w14:textId="77777777" w:rsidR="00871EE4" w:rsidRPr="00710D1B" w:rsidRDefault="00871EE4" w:rsidP="00871EE4">
      <w:pPr>
        <w:pStyle w:val="Default"/>
        <w:ind w:firstLine="709"/>
        <w:jc w:val="both"/>
        <w:rPr>
          <w:szCs w:val="28"/>
        </w:rPr>
      </w:pPr>
      <w:r w:rsidRPr="00710D1B">
        <w:rPr>
          <w:szCs w:val="28"/>
        </w:rPr>
        <w:t>В ходе реализация программы курса внеурочной деятельности по спортивно-оздоровительному направлению «</w:t>
      </w:r>
      <w:r w:rsidR="001C3ABD" w:rsidRPr="00710D1B">
        <w:rPr>
          <w:szCs w:val="28"/>
        </w:rPr>
        <w:t>Баскетбол</w:t>
      </w:r>
      <w:r w:rsidRPr="00710D1B">
        <w:rPr>
          <w:szCs w:val="28"/>
        </w:rPr>
        <w:t xml:space="preserve">» обучающиеся смогут получить </w:t>
      </w:r>
      <w:r w:rsidRPr="00710D1B">
        <w:rPr>
          <w:i/>
          <w:szCs w:val="28"/>
        </w:rPr>
        <w:t>знания:</w:t>
      </w:r>
      <w:r w:rsidRPr="00710D1B">
        <w:rPr>
          <w:szCs w:val="28"/>
        </w:rPr>
        <w:t xml:space="preserve"> </w:t>
      </w:r>
    </w:p>
    <w:p w14:paraId="41F7F32D" w14:textId="77777777"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значение спортивных игр в развитии физических способностей и совершенствовании функциональных возможностей организма занимающихся; </w:t>
      </w:r>
    </w:p>
    <w:p w14:paraId="6038CF13" w14:textId="77777777"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>правила безопасного поведения во время занятий спортивн</w:t>
      </w:r>
      <w:r w:rsidR="001C3ABD" w:rsidRPr="00710D1B">
        <w:rPr>
          <w:szCs w:val="28"/>
        </w:rPr>
        <w:t>ой игрой</w:t>
      </w:r>
      <w:r w:rsidRPr="00710D1B">
        <w:rPr>
          <w:szCs w:val="28"/>
        </w:rPr>
        <w:t xml:space="preserve">; </w:t>
      </w:r>
    </w:p>
    <w:p w14:paraId="7E6D01E9" w14:textId="77777777"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названия разучиваемых технических приёмов игр и основы правильной техники; </w:t>
      </w:r>
    </w:p>
    <w:p w14:paraId="36EF4B12" w14:textId="77777777"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наиболее типичные ошибки при выполнении технических приёмов и тактических действий; </w:t>
      </w:r>
    </w:p>
    <w:p w14:paraId="151FBC18" w14:textId="77777777"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упражнения для развития физических способностей (скоростных, скоростно-силовых, координационных, выносливости, гибкости); </w:t>
      </w:r>
    </w:p>
    <w:p w14:paraId="7D7FB44A" w14:textId="77777777"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контрольные упражнения (двигательные тесты) для оценки физической и технической подготовленности и требования к технике и правилам их выполнения; </w:t>
      </w:r>
    </w:p>
    <w:p w14:paraId="27347757" w14:textId="77777777"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основное содержание правил соревнований по спортивным играм; </w:t>
      </w:r>
    </w:p>
    <w:p w14:paraId="22D31335" w14:textId="77777777"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жесты судьи спортивных игр; </w:t>
      </w:r>
    </w:p>
    <w:p w14:paraId="1694A07D" w14:textId="77777777"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игровые упражнения, подвижные игры и эстафеты с элементами спортивных игр; </w:t>
      </w:r>
    </w:p>
    <w:p w14:paraId="5EDD92C8" w14:textId="77777777" w:rsidR="00871EE4" w:rsidRPr="00710D1B" w:rsidRDefault="00871EE4" w:rsidP="00871EE4">
      <w:pPr>
        <w:pStyle w:val="Default"/>
        <w:ind w:left="720"/>
        <w:jc w:val="both"/>
        <w:rPr>
          <w:i/>
          <w:szCs w:val="28"/>
        </w:rPr>
      </w:pPr>
      <w:r w:rsidRPr="00710D1B">
        <w:rPr>
          <w:i/>
          <w:szCs w:val="28"/>
        </w:rPr>
        <w:t xml:space="preserve">могут научиться: </w:t>
      </w:r>
    </w:p>
    <w:p w14:paraId="7554E569" w14:textId="77777777"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соблюдать меры безопасности и правила профилактики травматизма на занятиях спортивными играми; </w:t>
      </w:r>
    </w:p>
    <w:p w14:paraId="54F1D66B" w14:textId="77777777"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выполнять технические приёмы и тактические действия; </w:t>
      </w:r>
    </w:p>
    <w:p w14:paraId="5CBBA8A7" w14:textId="77777777"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контролировать своё самочувствие (функциональное состояние организма) на занятиях спортивными играми; </w:t>
      </w:r>
    </w:p>
    <w:p w14:paraId="2641EA15" w14:textId="77777777"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играть в спортивные игры с соблюдением основных правил; </w:t>
      </w:r>
    </w:p>
    <w:p w14:paraId="49BDF22F" w14:textId="77777777"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 xml:space="preserve">демонстрировать жесты судьи спортивных игр; </w:t>
      </w:r>
    </w:p>
    <w:p w14:paraId="1700C4A7" w14:textId="77777777" w:rsidR="00871EE4" w:rsidRPr="00710D1B" w:rsidRDefault="00871EE4" w:rsidP="00871EE4">
      <w:pPr>
        <w:pStyle w:val="Default"/>
        <w:numPr>
          <w:ilvl w:val="0"/>
          <w:numId w:val="6"/>
        </w:numPr>
        <w:jc w:val="both"/>
        <w:rPr>
          <w:szCs w:val="28"/>
        </w:rPr>
      </w:pPr>
      <w:r w:rsidRPr="00710D1B">
        <w:rPr>
          <w:szCs w:val="28"/>
        </w:rPr>
        <w:t>проводить судейство спортивных игр.</w:t>
      </w:r>
    </w:p>
    <w:p w14:paraId="1384EA66" w14:textId="77777777" w:rsidR="00F951DE" w:rsidRDefault="00F951DE"/>
    <w:p w14:paraId="6D211994" w14:textId="77777777" w:rsidR="00175A4D" w:rsidRDefault="00175A4D"/>
    <w:tbl>
      <w:tblPr>
        <w:tblpPr w:leftFromText="180" w:rightFromText="180" w:vertAnchor="text" w:horzAnchor="margin" w:tblpXSpec="center" w:tblpY="405"/>
        <w:tblW w:w="10349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57"/>
        <w:gridCol w:w="2888"/>
        <w:gridCol w:w="1417"/>
        <w:gridCol w:w="1525"/>
        <w:gridCol w:w="1276"/>
        <w:gridCol w:w="2586"/>
      </w:tblGrid>
      <w:tr w:rsidR="00710D1B" w:rsidRPr="003271EF" w14:paraId="304AC31E" w14:textId="77777777" w:rsidTr="00710D1B">
        <w:trPr>
          <w:trHeight w:val="300"/>
        </w:trPr>
        <w:tc>
          <w:tcPr>
            <w:tcW w:w="6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9DF2A65" w14:textId="77777777"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6DA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28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16A2042" w14:textId="77777777"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DC6DA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Наименование </w:t>
            </w:r>
          </w:p>
          <w:p w14:paraId="0F646D54" w14:textId="77777777"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6DA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разделов и тем</w:t>
            </w:r>
          </w:p>
        </w:tc>
        <w:tc>
          <w:tcPr>
            <w:tcW w:w="421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14:paraId="1AC2F1FB" w14:textId="77777777"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6DA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Количество часов</w:t>
            </w:r>
          </w:p>
        </w:tc>
        <w:tc>
          <w:tcPr>
            <w:tcW w:w="25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3C9E215" w14:textId="77777777" w:rsidR="00710D1B" w:rsidRPr="00DC6DA9" w:rsidRDefault="00710D1B" w:rsidP="00710D1B">
            <w:pPr>
              <w:pStyle w:val="a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C6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Формы контроля/</w:t>
            </w:r>
          </w:p>
          <w:p w14:paraId="32F30670" w14:textId="77777777"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DC6DA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аттестации</w:t>
            </w:r>
          </w:p>
        </w:tc>
      </w:tr>
      <w:tr w:rsidR="00710D1B" w:rsidRPr="003271EF" w14:paraId="3DBBEFBB" w14:textId="77777777" w:rsidTr="00710D1B">
        <w:trPr>
          <w:trHeight w:val="240"/>
        </w:trPr>
        <w:tc>
          <w:tcPr>
            <w:tcW w:w="6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F2C13DD" w14:textId="77777777" w:rsidR="00710D1B" w:rsidRPr="00DC6DA9" w:rsidRDefault="00710D1B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8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902E772" w14:textId="77777777" w:rsidR="00710D1B" w:rsidRPr="00DC6DA9" w:rsidRDefault="00710D1B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75B1F2" w14:textId="77777777"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C6DA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всего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13846DE" w14:textId="77777777"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C6DA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практика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7035DBB" w14:textId="77777777"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DC6DA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теория</w:t>
            </w:r>
          </w:p>
          <w:p w14:paraId="072FB9C9" w14:textId="77777777"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F713B5" w14:textId="77777777"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</w:tr>
      <w:tr w:rsidR="00710D1B" w:rsidRPr="003271EF" w14:paraId="49AAAB95" w14:textId="77777777" w:rsidTr="00FD4793">
        <w:trPr>
          <w:trHeight w:val="240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DE89EC4" w14:textId="77777777" w:rsidR="00710D1B" w:rsidRPr="005C2EE9" w:rsidRDefault="00710D1B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1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01FAA23" w14:textId="77777777" w:rsidR="00710D1B" w:rsidRPr="005C2EE9" w:rsidRDefault="00FD4793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9CEA79B" w14:textId="77777777" w:rsidR="00710D1B" w:rsidRPr="005C2EE9" w:rsidRDefault="00FD4793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00A332" w14:textId="77777777" w:rsidR="00710D1B" w:rsidRPr="005C2EE9" w:rsidRDefault="005C2EE9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81B6B7" w14:textId="77777777" w:rsidR="00710D1B" w:rsidRPr="005C2EE9" w:rsidRDefault="00925260" w:rsidP="00710D1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4B6691" w14:textId="77777777" w:rsidR="00710D1B" w:rsidRPr="005C2EE9" w:rsidRDefault="00FD4793" w:rsidP="00710D1B">
            <w:pPr>
              <w:rPr>
                <w:rFonts w:ascii="Times New Roman" w:hAnsi="Times New Roman" w:cs="Times New Roman"/>
                <w:szCs w:val="24"/>
              </w:rPr>
            </w:pPr>
            <w:r w:rsidRPr="005C2EE9">
              <w:rPr>
                <w:rFonts w:ascii="Times New Roman" w:hAnsi="Times New Roman" w:cs="Times New Roman"/>
                <w:szCs w:val="24"/>
              </w:rPr>
              <w:t>Беседа, опрос</w:t>
            </w:r>
          </w:p>
        </w:tc>
      </w:tr>
      <w:tr w:rsidR="00710D1B" w:rsidRPr="003271EF" w14:paraId="6D7F056E" w14:textId="77777777" w:rsidTr="00FD4793">
        <w:trPr>
          <w:trHeight w:val="680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38543FA" w14:textId="77777777" w:rsidR="00710D1B" w:rsidRPr="005C2EE9" w:rsidRDefault="00710D1B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8DA74A" w14:textId="77777777" w:rsidR="00710D1B" w:rsidRPr="005C2EE9" w:rsidRDefault="00FD4793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Техника передвижений, ведение, передач, бросков.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5770B6" w14:textId="77777777" w:rsidR="00710D1B" w:rsidRPr="005C2EE9" w:rsidRDefault="00FD4793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08BE41E" w14:textId="77777777" w:rsidR="00710D1B" w:rsidRPr="005C2EE9" w:rsidRDefault="005C2EE9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1BAF8E4" w14:textId="77777777" w:rsidR="00710D1B" w:rsidRPr="005C2EE9" w:rsidRDefault="00925260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EAF9D4" w14:textId="77777777" w:rsidR="00710D1B" w:rsidRPr="005C2EE9" w:rsidRDefault="00FD4793" w:rsidP="00FD4793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5C2EE9">
              <w:rPr>
                <w:rFonts w:ascii="Times New Roman" w:hAnsi="Times New Roman" w:cs="Times New Roman"/>
                <w:szCs w:val="24"/>
              </w:rPr>
              <w:t>Учебно</w:t>
            </w:r>
            <w:proofErr w:type="spellEnd"/>
            <w:r w:rsidRPr="005C2EE9">
              <w:rPr>
                <w:rFonts w:ascii="Times New Roman" w:hAnsi="Times New Roman" w:cs="Times New Roman"/>
                <w:szCs w:val="24"/>
              </w:rPr>
              <w:t xml:space="preserve"> – практические занятия, опрос</w:t>
            </w:r>
          </w:p>
        </w:tc>
      </w:tr>
      <w:tr w:rsidR="00710D1B" w:rsidRPr="003271EF" w14:paraId="193E3BC1" w14:textId="77777777" w:rsidTr="00FD4793">
        <w:trPr>
          <w:trHeight w:val="240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D00332A" w14:textId="77777777" w:rsidR="00710D1B" w:rsidRPr="005C2EE9" w:rsidRDefault="00710D1B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3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B7A2CE" w14:textId="77777777" w:rsidR="00710D1B" w:rsidRPr="005C2EE9" w:rsidRDefault="00FD4793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Индивидуальные действия в нападении со сменой ритма движения.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ED9CCA" w14:textId="77777777" w:rsidR="00710D1B" w:rsidRPr="005C2EE9" w:rsidRDefault="00925260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A4D70F" w14:textId="77777777" w:rsidR="00710D1B" w:rsidRPr="005C2EE9" w:rsidRDefault="00925260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ADB46F2" w14:textId="77777777" w:rsidR="00710D1B" w:rsidRPr="005C2EE9" w:rsidRDefault="00925260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3D8C5B" w14:textId="77777777" w:rsidR="00710D1B" w:rsidRPr="005C2EE9" w:rsidRDefault="00FD4793" w:rsidP="00710D1B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proofErr w:type="spellStart"/>
            <w:r w:rsidRPr="005C2EE9">
              <w:rPr>
                <w:rFonts w:ascii="Times New Roman" w:hAnsi="Times New Roman" w:cs="Times New Roman"/>
                <w:szCs w:val="24"/>
              </w:rPr>
              <w:t>Учебно</w:t>
            </w:r>
            <w:proofErr w:type="spellEnd"/>
            <w:r w:rsidRPr="005C2EE9">
              <w:rPr>
                <w:rFonts w:ascii="Times New Roman" w:hAnsi="Times New Roman" w:cs="Times New Roman"/>
                <w:szCs w:val="24"/>
              </w:rPr>
              <w:t xml:space="preserve"> – практические занятия, опрос, беседы</w:t>
            </w:r>
          </w:p>
        </w:tc>
      </w:tr>
      <w:tr w:rsidR="00710D1B" w:rsidRPr="003271EF" w14:paraId="66F6FF63" w14:textId="77777777" w:rsidTr="00FD4793">
        <w:trPr>
          <w:trHeight w:val="65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387138A" w14:textId="77777777" w:rsidR="00710D1B" w:rsidRPr="005C2EE9" w:rsidRDefault="00710D1B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4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053FFD" w14:textId="77777777" w:rsidR="00710D1B" w:rsidRPr="005C2EE9" w:rsidRDefault="00FD4793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Броски мяча в корзину со средней дистанции.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74C938" w14:textId="77777777" w:rsidR="00710D1B" w:rsidRPr="005C2EE9" w:rsidRDefault="005C2EE9" w:rsidP="00710D1B">
            <w:pPr>
              <w:tabs>
                <w:tab w:val="left" w:pos="75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582A01" w14:textId="77777777" w:rsidR="00710D1B" w:rsidRPr="005C2EE9" w:rsidRDefault="00925260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505F33" w14:textId="77777777" w:rsidR="00710D1B" w:rsidRPr="005C2EE9" w:rsidRDefault="00925260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A610484" w14:textId="77777777" w:rsidR="00710D1B" w:rsidRPr="005C2EE9" w:rsidRDefault="005C2EE9" w:rsidP="00710D1B">
            <w:pPr>
              <w:rPr>
                <w:rFonts w:ascii="Times New Roman" w:hAnsi="Times New Roman" w:cs="Times New Roman"/>
                <w:szCs w:val="24"/>
              </w:rPr>
            </w:pPr>
            <w:r w:rsidRPr="005C2EE9">
              <w:rPr>
                <w:rFonts w:ascii="Times New Roman" w:hAnsi="Times New Roman" w:cs="Times New Roman"/>
                <w:szCs w:val="24"/>
              </w:rPr>
              <w:t>Практические занятия, беседы, анкетирование</w:t>
            </w:r>
          </w:p>
        </w:tc>
      </w:tr>
      <w:tr w:rsidR="00710D1B" w:rsidRPr="003271EF" w14:paraId="4C91EE6A" w14:textId="77777777" w:rsidTr="00FD4793">
        <w:trPr>
          <w:trHeight w:val="240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CB06516" w14:textId="77777777" w:rsidR="00710D1B" w:rsidRPr="005C2EE9" w:rsidRDefault="00710D1B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5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22DAF5" w14:textId="77777777" w:rsidR="00710D1B" w:rsidRPr="005C2EE9" w:rsidRDefault="005C2EE9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Учебная игра.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23693F1" w14:textId="77777777" w:rsidR="00710D1B" w:rsidRPr="005C2EE9" w:rsidRDefault="005C2EE9" w:rsidP="00710D1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5C2EE9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2D63B1A" w14:textId="77777777" w:rsidR="00710D1B" w:rsidRPr="005C2EE9" w:rsidRDefault="00925260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FA610EA" w14:textId="77777777" w:rsidR="00710D1B" w:rsidRPr="005C2EE9" w:rsidRDefault="00710D1B" w:rsidP="00710D1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E3C1E2" w14:textId="77777777" w:rsidR="00710D1B" w:rsidRPr="005C2EE9" w:rsidRDefault="005C2EE9" w:rsidP="00710D1B">
            <w:pPr>
              <w:rPr>
                <w:rFonts w:ascii="Times New Roman" w:hAnsi="Times New Roman" w:cs="Times New Roman"/>
                <w:szCs w:val="24"/>
              </w:rPr>
            </w:pPr>
            <w:r w:rsidRPr="005C2EE9">
              <w:rPr>
                <w:rFonts w:ascii="Times New Roman" w:hAnsi="Times New Roman" w:cs="Times New Roman"/>
                <w:szCs w:val="24"/>
              </w:rPr>
              <w:t xml:space="preserve">Соревнования </w:t>
            </w:r>
          </w:p>
        </w:tc>
      </w:tr>
      <w:tr w:rsidR="00710D1B" w:rsidRPr="003271EF" w14:paraId="53351812" w14:textId="77777777" w:rsidTr="00FD4793">
        <w:trPr>
          <w:trHeight w:val="236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5744741" w14:textId="77777777" w:rsidR="00710D1B" w:rsidRPr="00DC6DA9" w:rsidRDefault="00710D1B" w:rsidP="00710D1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8DE4DEC" w14:textId="77777777"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C6DA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360313F" w14:textId="77777777" w:rsidR="00710D1B" w:rsidRPr="00DC6DA9" w:rsidRDefault="00710D1B" w:rsidP="00710D1B">
            <w:pPr>
              <w:jc w:val="center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DC6DA9">
              <w:rPr>
                <w:rFonts w:ascii="Times New Roman" w:eastAsia="Times New Roman" w:hAnsi="Times New Roman" w:cs="Times New Roman"/>
                <w:bCs/>
                <w:color w:val="FF0000"/>
                <w:szCs w:val="24"/>
                <w:lang w:eastAsia="ru-RU"/>
              </w:rPr>
              <w:t xml:space="preserve">  </w:t>
            </w:r>
            <w:r w:rsidRPr="00DC6DA9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68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4E27E9" w14:textId="77777777" w:rsidR="00710D1B" w:rsidRPr="00925260" w:rsidRDefault="00925260" w:rsidP="00710D1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25260">
              <w:rPr>
                <w:rFonts w:ascii="Times New Roman" w:hAnsi="Times New Roman" w:cs="Times New Roman"/>
                <w:szCs w:val="24"/>
              </w:rPr>
              <w:t>62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5DF061" w14:textId="77777777" w:rsidR="00710D1B" w:rsidRPr="00925260" w:rsidRDefault="00925260" w:rsidP="00710D1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25260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2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DBB82B" w14:textId="77777777" w:rsidR="00710D1B" w:rsidRPr="00DC6DA9" w:rsidRDefault="00710D1B" w:rsidP="00710D1B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</w:p>
        </w:tc>
      </w:tr>
    </w:tbl>
    <w:p w14:paraId="36E94B33" w14:textId="77777777" w:rsidR="00B620B1" w:rsidRPr="00710D1B" w:rsidRDefault="00710D1B" w:rsidP="00710D1B">
      <w:pPr>
        <w:jc w:val="center"/>
        <w:rPr>
          <w:rFonts w:ascii="Times New Roman" w:hAnsi="Times New Roman" w:cs="Times New Roman"/>
          <w:b/>
          <w:sz w:val="28"/>
        </w:rPr>
      </w:pPr>
      <w:r w:rsidRPr="00710D1B">
        <w:rPr>
          <w:rFonts w:ascii="Times New Roman" w:hAnsi="Times New Roman" w:cs="Times New Roman"/>
          <w:b/>
          <w:sz w:val="28"/>
        </w:rPr>
        <w:t>Учебный план</w:t>
      </w:r>
    </w:p>
    <w:p w14:paraId="2EF6A325" w14:textId="77777777" w:rsidR="00710D1B" w:rsidRDefault="00710D1B"/>
    <w:p w14:paraId="46DD7E16" w14:textId="77777777" w:rsidR="00B620B1" w:rsidRPr="00710D1B" w:rsidRDefault="00710D1B" w:rsidP="00710D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D1B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14:paraId="3A3ADBF2" w14:textId="77777777" w:rsidR="00536725" w:rsidRPr="00710D1B" w:rsidRDefault="00536725" w:rsidP="00710D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14B777" w14:textId="77777777" w:rsidR="00E917E2" w:rsidRPr="00710D1B" w:rsidRDefault="00710D1B" w:rsidP="00710D1B">
      <w:pPr>
        <w:pStyle w:val="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 физическая подготовка</w:t>
      </w:r>
    </w:p>
    <w:p w14:paraId="58CF474A" w14:textId="77777777" w:rsidR="00536725" w:rsidRPr="00710D1B" w:rsidRDefault="00710D1B" w:rsidP="00710D1B">
      <w:pPr>
        <w:pStyle w:val="11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10D1B">
        <w:rPr>
          <w:rFonts w:ascii="Times New Roman" w:hAnsi="Times New Roman" w:cs="Times New Roman"/>
          <w:b/>
          <w:bCs/>
          <w:i/>
          <w:sz w:val="28"/>
          <w:szCs w:val="28"/>
        </w:rPr>
        <w:t>Теоретическая подготовка</w:t>
      </w:r>
    </w:p>
    <w:p w14:paraId="22EED3DA" w14:textId="77777777" w:rsidR="00B620B1" w:rsidRPr="00710D1B" w:rsidRDefault="00B620B1" w:rsidP="00710D1B">
      <w:pPr>
        <w:pStyle w:val="11"/>
        <w:numPr>
          <w:ilvl w:val="0"/>
          <w:numId w:val="9"/>
        </w:numPr>
        <w:rPr>
          <w:rFonts w:ascii="Times New Roman" w:hAnsi="Times New Roman" w:cs="Times New Roman"/>
          <w:szCs w:val="28"/>
        </w:rPr>
      </w:pPr>
      <w:r w:rsidRPr="00710D1B">
        <w:rPr>
          <w:rFonts w:ascii="Times New Roman" w:hAnsi="Times New Roman" w:cs="Times New Roman"/>
          <w:szCs w:val="28"/>
        </w:rPr>
        <w:t xml:space="preserve">Развитие баскетбола в России. </w:t>
      </w:r>
    </w:p>
    <w:p w14:paraId="3F42103C" w14:textId="77777777" w:rsidR="007607B5" w:rsidRPr="00710D1B" w:rsidRDefault="007607B5" w:rsidP="00710D1B">
      <w:pPr>
        <w:pStyle w:val="11"/>
        <w:numPr>
          <w:ilvl w:val="0"/>
          <w:numId w:val="9"/>
        </w:numPr>
        <w:rPr>
          <w:rFonts w:ascii="Times New Roman" w:hAnsi="Times New Roman" w:cs="Times New Roman"/>
          <w:szCs w:val="28"/>
        </w:rPr>
      </w:pPr>
      <w:r w:rsidRPr="00710D1B">
        <w:rPr>
          <w:rFonts w:ascii="Times New Roman" w:hAnsi="Times New Roman" w:cs="Times New Roman"/>
          <w:szCs w:val="28"/>
        </w:rPr>
        <w:t>Физическая подготовка баскетболиста.</w:t>
      </w:r>
    </w:p>
    <w:p w14:paraId="6475B6EB" w14:textId="77777777" w:rsidR="007607B5" w:rsidRPr="00710D1B" w:rsidRDefault="007607B5" w:rsidP="00710D1B">
      <w:pPr>
        <w:pStyle w:val="11"/>
        <w:numPr>
          <w:ilvl w:val="0"/>
          <w:numId w:val="9"/>
        </w:numPr>
        <w:rPr>
          <w:rFonts w:ascii="Times New Roman" w:hAnsi="Times New Roman" w:cs="Times New Roman"/>
          <w:szCs w:val="28"/>
        </w:rPr>
      </w:pPr>
      <w:r w:rsidRPr="00710D1B">
        <w:rPr>
          <w:rFonts w:ascii="Times New Roman" w:hAnsi="Times New Roman" w:cs="Times New Roman"/>
          <w:szCs w:val="28"/>
        </w:rPr>
        <w:t>Техническая подготовка баскетболиста.</w:t>
      </w:r>
    </w:p>
    <w:p w14:paraId="12F74F82" w14:textId="77777777" w:rsidR="007607B5" w:rsidRPr="00710D1B" w:rsidRDefault="007607B5" w:rsidP="00710D1B">
      <w:pPr>
        <w:pStyle w:val="11"/>
        <w:numPr>
          <w:ilvl w:val="0"/>
          <w:numId w:val="9"/>
        </w:numPr>
        <w:rPr>
          <w:rFonts w:ascii="Times New Roman" w:hAnsi="Times New Roman" w:cs="Times New Roman"/>
          <w:szCs w:val="28"/>
        </w:rPr>
      </w:pPr>
      <w:r w:rsidRPr="00710D1B">
        <w:rPr>
          <w:rFonts w:ascii="Times New Roman" w:hAnsi="Times New Roman" w:cs="Times New Roman"/>
          <w:szCs w:val="28"/>
        </w:rPr>
        <w:t>Тактическая подготовка баскетболиста.</w:t>
      </w:r>
    </w:p>
    <w:p w14:paraId="34B1E48D" w14:textId="77777777" w:rsidR="00B620B1" w:rsidRPr="00710D1B" w:rsidRDefault="00B620B1" w:rsidP="00710D1B">
      <w:pPr>
        <w:pStyle w:val="11"/>
        <w:numPr>
          <w:ilvl w:val="0"/>
          <w:numId w:val="9"/>
        </w:numPr>
        <w:rPr>
          <w:rFonts w:ascii="Times New Roman" w:hAnsi="Times New Roman" w:cs="Times New Roman"/>
          <w:szCs w:val="28"/>
        </w:rPr>
      </w:pPr>
      <w:r w:rsidRPr="00710D1B">
        <w:rPr>
          <w:rFonts w:ascii="Times New Roman" w:hAnsi="Times New Roman" w:cs="Times New Roman"/>
          <w:szCs w:val="28"/>
        </w:rPr>
        <w:t xml:space="preserve">Баскетбол как вид спорта. </w:t>
      </w:r>
    </w:p>
    <w:p w14:paraId="2799C326" w14:textId="77777777" w:rsidR="00B620B1" w:rsidRPr="00710D1B" w:rsidRDefault="00B620B1" w:rsidP="00710D1B">
      <w:pPr>
        <w:pStyle w:val="11"/>
        <w:numPr>
          <w:ilvl w:val="0"/>
          <w:numId w:val="9"/>
        </w:numPr>
        <w:rPr>
          <w:rFonts w:ascii="Times New Roman" w:hAnsi="Times New Roman" w:cs="Times New Roman"/>
          <w:szCs w:val="28"/>
        </w:rPr>
      </w:pPr>
      <w:r w:rsidRPr="00710D1B">
        <w:rPr>
          <w:rFonts w:ascii="Times New Roman" w:hAnsi="Times New Roman" w:cs="Times New Roman"/>
          <w:szCs w:val="28"/>
        </w:rPr>
        <w:t>Правила судейства соревнований по баскетболу.</w:t>
      </w:r>
    </w:p>
    <w:p w14:paraId="50E05F0C" w14:textId="77777777" w:rsidR="00B620B1" w:rsidRPr="00710D1B" w:rsidRDefault="00B620B1" w:rsidP="00710D1B">
      <w:pPr>
        <w:pStyle w:val="11"/>
        <w:numPr>
          <w:ilvl w:val="0"/>
          <w:numId w:val="9"/>
        </w:numPr>
        <w:rPr>
          <w:rFonts w:ascii="Times New Roman" w:hAnsi="Times New Roman" w:cs="Times New Roman"/>
          <w:szCs w:val="28"/>
        </w:rPr>
      </w:pPr>
      <w:r w:rsidRPr="00710D1B">
        <w:rPr>
          <w:rFonts w:ascii="Times New Roman" w:hAnsi="Times New Roman" w:cs="Times New Roman"/>
          <w:szCs w:val="28"/>
        </w:rPr>
        <w:t>Соревновательная деятельность баскетболиста.</w:t>
      </w:r>
      <w:r w:rsidRPr="00710D1B">
        <w:rPr>
          <w:rFonts w:ascii="Times New Roman" w:hAnsi="Times New Roman" w:cs="Times New Roman"/>
          <w:szCs w:val="28"/>
        </w:rPr>
        <w:br/>
        <w:t>Организация и проведение соревнований по баскетболу.</w:t>
      </w:r>
    </w:p>
    <w:p w14:paraId="4AAB2BD2" w14:textId="77777777" w:rsidR="00710D1B" w:rsidRPr="00710D1B" w:rsidRDefault="007607B5" w:rsidP="00710D1B">
      <w:pPr>
        <w:pStyle w:val="11"/>
        <w:numPr>
          <w:ilvl w:val="0"/>
          <w:numId w:val="9"/>
        </w:numPr>
        <w:rPr>
          <w:rFonts w:ascii="Times New Roman" w:hAnsi="Times New Roman" w:cs="Times New Roman"/>
          <w:szCs w:val="28"/>
        </w:rPr>
      </w:pPr>
      <w:r w:rsidRPr="00710D1B">
        <w:rPr>
          <w:rFonts w:ascii="Times New Roman" w:hAnsi="Times New Roman" w:cs="Times New Roman"/>
          <w:szCs w:val="28"/>
        </w:rPr>
        <w:t>Место занятий, оборудование и инвентарь для занятий баскетболом.</w:t>
      </w:r>
    </w:p>
    <w:p w14:paraId="23BCF6AD" w14:textId="77777777" w:rsidR="00536725" w:rsidRPr="00710D1B" w:rsidRDefault="00710D1B" w:rsidP="00710D1B">
      <w:pPr>
        <w:pStyle w:val="11"/>
        <w:rPr>
          <w:rFonts w:ascii="Times New Roman" w:hAnsi="Times New Roman" w:cs="Times New Roman"/>
          <w:b/>
          <w:i/>
          <w:sz w:val="28"/>
          <w:szCs w:val="28"/>
        </w:rPr>
      </w:pPr>
      <w:r w:rsidRPr="00710D1B">
        <w:rPr>
          <w:rFonts w:ascii="Times New Roman" w:hAnsi="Times New Roman" w:cs="Times New Roman"/>
          <w:b/>
          <w:i/>
          <w:sz w:val="28"/>
          <w:szCs w:val="28"/>
        </w:rPr>
        <w:t>Техническая подготовка</w:t>
      </w:r>
    </w:p>
    <w:p w14:paraId="23500718" w14:textId="77777777" w:rsidR="002D6CF4" w:rsidRPr="00710D1B" w:rsidRDefault="002D6CF4" w:rsidP="002D6CF4">
      <w:pPr>
        <w:pStyle w:val="11"/>
        <w:rPr>
          <w:rFonts w:ascii="Times New Roman" w:hAnsi="Times New Roman" w:cs="Times New Roman"/>
          <w:szCs w:val="28"/>
        </w:rPr>
      </w:pPr>
      <w:r w:rsidRPr="00710D1B">
        <w:rPr>
          <w:rFonts w:ascii="Times New Roman" w:hAnsi="Times New Roman" w:cs="Times New Roman"/>
          <w:szCs w:val="28"/>
        </w:rPr>
        <w:t>Упражнения без мяча. Прыжок вверх –вперед толчком оной и приземлением на одну ногу.</w:t>
      </w:r>
    </w:p>
    <w:p w14:paraId="502CD8B1" w14:textId="77777777" w:rsidR="00B620B1" w:rsidRPr="00710D1B" w:rsidRDefault="003B034C" w:rsidP="00B620B1">
      <w:pPr>
        <w:pStyle w:val="11"/>
        <w:jc w:val="both"/>
        <w:rPr>
          <w:rFonts w:ascii="Times New Roman" w:hAnsi="Times New Roman" w:cs="Times New Roman"/>
          <w:szCs w:val="28"/>
        </w:rPr>
      </w:pPr>
      <w:r w:rsidRPr="00710D1B">
        <w:rPr>
          <w:rFonts w:ascii="Times New Roman" w:hAnsi="Times New Roman" w:cs="Times New Roman"/>
          <w:szCs w:val="28"/>
        </w:rPr>
        <w:t xml:space="preserve">        </w:t>
      </w:r>
      <w:r w:rsidR="00B620B1" w:rsidRPr="00710D1B">
        <w:rPr>
          <w:rFonts w:ascii="Times New Roman" w:hAnsi="Times New Roman" w:cs="Times New Roman"/>
          <w:szCs w:val="28"/>
        </w:rPr>
        <w:t>Овладение техникой передвижений, остановок, поворотов и стоек. Стойка игрока. Перемещение в стойке боком, спиной вперёд, лицом. О</w:t>
      </w:r>
      <w:r w:rsidR="002D6CF4" w:rsidRPr="00710D1B">
        <w:rPr>
          <w:rFonts w:ascii="Times New Roman" w:hAnsi="Times New Roman" w:cs="Times New Roman"/>
          <w:szCs w:val="28"/>
        </w:rPr>
        <w:t xml:space="preserve">становка двумя шагами и прыжком, в один шаг после ускорения, в два шага после ускорения. Повороты на месте, в движении. Имитация защитных действий против игрока нападения, атаки против игрока защиты. Передвижение в стойке баскетболиста. </w:t>
      </w:r>
    </w:p>
    <w:p w14:paraId="6381E83F" w14:textId="77777777" w:rsidR="00B620B1" w:rsidRPr="00710D1B" w:rsidRDefault="003B034C" w:rsidP="00B620B1">
      <w:pPr>
        <w:pStyle w:val="11"/>
        <w:jc w:val="both"/>
        <w:rPr>
          <w:rFonts w:ascii="Times New Roman" w:hAnsi="Times New Roman" w:cs="Times New Roman"/>
          <w:szCs w:val="28"/>
        </w:rPr>
      </w:pPr>
      <w:r w:rsidRPr="00710D1B">
        <w:rPr>
          <w:rFonts w:ascii="Times New Roman" w:hAnsi="Times New Roman" w:cs="Times New Roman"/>
          <w:szCs w:val="28"/>
        </w:rPr>
        <w:t xml:space="preserve">        </w:t>
      </w:r>
      <w:r w:rsidR="00B620B1" w:rsidRPr="00710D1B">
        <w:rPr>
          <w:rFonts w:ascii="Times New Roman" w:hAnsi="Times New Roman" w:cs="Times New Roman"/>
          <w:szCs w:val="28"/>
        </w:rPr>
        <w:t xml:space="preserve">Овладение техникой ведения мяча. </w:t>
      </w:r>
      <w:r w:rsidR="002D6CF4" w:rsidRPr="00710D1B">
        <w:rPr>
          <w:rFonts w:ascii="Times New Roman" w:hAnsi="Times New Roman" w:cs="Times New Roman"/>
          <w:szCs w:val="28"/>
        </w:rPr>
        <w:t>На месте. В движении шагом, бегом, с изменением скорости и направления</w:t>
      </w:r>
      <w:r w:rsidRPr="00710D1B">
        <w:rPr>
          <w:rFonts w:ascii="Times New Roman" w:hAnsi="Times New Roman" w:cs="Times New Roman"/>
          <w:szCs w:val="28"/>
        </w:rPr>
        <w:t>.</w:t>
      </w:r>
    </w:p>
    <w:p w14:paraId="09B7B2F3" w14:textId="77777777" w:rsidR="00B620B1" w:rsidRPr="00710D1B" w:rsidRDefault="00B620B1" w:rsidP="00B620B1">
      <w:pPr>
        <w:pStyle w:val="11"/>
        <w:jc w:val="both"/>
        <w:rPr>
          <w:rFonts w:ascii="Times New Roman" w:hAnsi="Times New Roman" w:cs="Times New Roman"/>
          <w:szCs w:val="28"/>
        </w:rPr>
      </w:pPr>
      <w:r w:rsidRPr="00710D1B">
        <w:rPr>
          <w:rFonts w:ascii="Times New Roman" w:hAnsi="Times New Roman" w:cs="Times New Roman"/>
          <w:szCs w:val="28"/>
        </w:rPr>
        <w:t xml:space="preserve">Ведение мяча правой и левой рукой. Ведение мяча с разной высотой отскока. </w:t>
      </w:r>
      <w:r w:rsidR="007607B5" w:rsidRPr="00710D1B">
        <w:rPr>
          <w:rFonts w:ascii="Times New Roman" w:hAnsi="Times New Roman" w:cs="Times New Roman"/>
          <w:szCs w:val="28"/>
        </w:rPr>
        <w:t>Ведение с</w:t>
      </w:r>
      <w:r w:rsidRPr="00710D1B">
        <w:rPr>
          <w:rFonts w:ascii="Times New Roman" w:hAnsi="Times New Roman" w:cs="Times New Roman"/>
          <w:szCs w:val="28"/>
        </w:rPr>
        <w:t xml:space="preserve"> изменением направления. Ведение с пассивным сопротивлением защитника.</w:t>
      </w:r>
    </w:p>
    <w:p w14:paraId="6758C3A1" w14:textId="77777777" w:rsidR="00B620B1" w:rsidRPr="00710D1B" w:rsidRDefault="003B034C" w:rsidP="00B620B1">
      <w:pPr>
        <w:pStyle w:val="11"/>
        <w:jc w:val="both"/>
        <w:rPr>
          <w:rFonts w:ascii="Times New Roman" w:hAnsi="Times New Roman" w:cs="Times New Roman"/>
          <w:szCs w:val="28"/>
        </w:rPr>
      </w:pPr>
      <w:r w:rsidRPr="00710D1B">
        <w:rPr>
          <w:rFonts w:ascii="Times New Roman" w:hAnsi="Times New Roman" w:cs="Times New Roman"/>
          <w:szCs w:val="28"/>
        </w:rPr>
        <w:t xml:space="preserve">        </w:t>
      </w:r>
      <w:r w:rsidR="00B620B1" w:rsidRPr="00710D1B">
        <w:rPr>
          <w:rFonts w:ascii="Times New Roman" w:hAnsi="Times New Roman" w:cs="Times New Roman"/>
          <w:szCs w:val="28"/>
        </w:rPr>
        <w:t>Овладение техникой ловли и передачи мяча. Ловля и передача мяча в парах, тройках на месте и в движении. Передача мяча одной рукой от плеча, двумя – от груди, с отскоком от пола. Передача</w:t>
      </w:r>
      <w:r w:rsidRPr="00710D1B">
        <w:rPr>
          <w:rFonts w:ascii="Times New Roman" w:hAnsi="Times New Roman" w:cs="Times New Roman"/>
          <w:szCs w:val="28"/>
        </w:rPr>
        <w:t xml:space="preserve"> мяча со сменой мест в движении, одной рукой снизу отскоком от пола. Ловля мяча после отскока. Ловля катящегося мяча, стоя на месте ив движении.</w:t>
      </w:r>
    </w:p>
    <w:p w14:paraId="5355EFE6" w14:textId="77777777" w:rsidR="00B620B1" w:rsidRPr="00710D1B" w:rsidRDefault="003B034C" w:rsidP="00B620B1">
      <w:pPr>
        <w:pStyle w:val="11"/>
        <w:jc w:val="both"/>
        <w:rPr>
          <w:rFonts w:ascii="Times New Roman" w:hAnsi="Times New Roman" w:cs="Times New Roman"/>
          <w:szCs w:val="28"/>
        </w:rPr>
      </w:pPr>
      <w:r w:rsidRPr="00710D1B">
        <w:rPr>
          <w:rFonts w:ascii="Times New Roman" w:hAnsi="Times New Roman" w:cs="Times New Roman"/>
          <w:szCs w:val="28"/>
        </w:rPr>
        <w:t xml:space="preserve">        </w:t>
      </w:r>
      <w:r w:rsidR="00B620B1" w:rsidRPr="00710D1B">
        <w:rPr>
          <w:rFonts w:ascii="Times New Roman" w:hAnsi="Times New Roman" w:cs="Times New Roman"/>
          <w:szCs w:val="28"/>
        </w:rPr>
        <w:t xml:space="preserve">Овладение техникой бросков мяча.  </w:t>
      </w:r>
      <w:r w:rsidRPr="00710D1B">
        <w:rPr>
          <w:rFonts w:ascii="Times New Roman" w:hAnsi="Times New Roman" w:cs="Times New Roman"/>
          <w:szCs w:val="28"/>
        </w:rPr>
        <w:t>Одной рукой в баскетбольный щит с места, Двумя руками от груди в баскетбольный щит после ведения и остановки. Двумя руками от груди после двух шагов, в прыжке одной рукой с места. Бросок</w:t>
      </w:r>
      <w:r w:rsidR="00B620B1" w:rsidRPr="00710D1B">
        <w:rPr>
          <w:rFonts w:ascii="Times New Roman" w:hAnsi="Times New Roman" w:cs="Times New Roman"/>
          <w:szCs w:val="28"/>
        </w:rPr>
        <w:t xml:space="preserve"> мяча одной рукой </w:t>
      </w:r>
      <w:r w:rsidR="00E917E2" w:rsidRPr="00710D1B">
        <w:rPr>
          <w:rFonts w:ascii="Times New Roman" w:hAnsi="Times New Roman" w:cs="Times New Roman"/>
          <w:szCs w:val="28"/>
        </w:rPr>
        <w:t>от плеча</w:t>
      </w:r>
      <w:r w:rsidR="00B620B1" w:rsidRPr="00710D1B">
        <w:rPr>
          <w:rFonts w:ascii="Times New Roman" w:hAnsi="Times New Roman" w:cs="Times New Roman"/>
          <w:szCs w:val="28"/>
        </w:rPr>
        <w:t xml:space="preserve"> с места и в движении. Бросок после остановки. Штрафной бросок.</w:t>
      </w:r>
    </w:p>
    <w:p w14:paraId="22E1206D" w14:textId="77777777" w:rsidR="00B620B1" w:rsidRPr="00710D1B" w:rsidRDefault="00B620B1" w:rsidP="00B620B1">
      <w:pPr>
        <w:pStyle w:val="11"/>
        <w:jc w:val="both"/>
        <w:rPr>
          <w:rFonts w:ascii="Times New Roman" w:hAnsi="Times New Roman" w:cs="Times New Roman"/>
          <w:szCs w:val="28"/>
        </w:rPr>
      </w:pPr>
      <w:r w:rsidRPr="00710D1B">
        <w:rPr>
          <w:rFonts w:ascii="Times New Roman" w:hAnsi="Times New Roman" w:cs="Times New Roman"/>
          <w:szCs w:val="28"/>
        </w:rPr>
        <w:t>Освоение индивидуальных защитных действий. Выравнивание и выбивание мяча. Защитные действия.</w:t>
      </w:r>
    </w:p>
    <w:p w14:paraId="31A5AF38" w14:textId="77777777" w:rsidR="00B620B1" w:rsidRPr="00710D1B" w:rsidRDefault="00B620B1" w:rsidP="00B620B1">
      <w:pPr>
        <w:pStyle w:val="11"/>
        <w:jc w:val="both"/>
        <w:rPr>
          <w:rFonts w:ascii="Times New Roman" w:hAnsi="Times New Roman" w:cs="Times New Roman"/>
          <w:szCs w:val="28"/>
        </w:rPr>
      </w:pPr>
      <w:r w:rsidRPr="00710D1B">
        <w:rPr>
          <w:rFonts w:ascii="Times New Roman" w:hAnsi="Times New Roman" w:cs="Times New Roman"/>
          <w:szCs w:val="28"/>
        </w:rPr>
        <w:lastRenderedPageBreak/>
        <w:t xml:space="preserve">Закрепление </w:t>
      </w:r>
      <w:r w:rsidR="00E917E2" w:rsidRPr="00710D1B">
        <w:rPr>
          <w:rFonts w:ascii="Times New Roman" w:hAnsi="Times New Roman" w:cs="Times New Roman"/>
          <w:szCs w:val="28"/>
        </w:rPr>
        <w:t>техники и</w:t>
      </w:r>
      <w:r w:rsidRPr="00710D1B">
        <w:rPr>
          <w:rFonts w:ascii="Times New Roman" w:hAnsi="Times New Roman" w:cs="Times New Roman"/>
          <w:szCs w:val="28"/>
        </w:rPr>
        <w:t xml:space="preserve"> развитие координационных способностей. Комбинации из освоенных элементов: ловля, передача, </w:t>
      </w:r>
      <w:r w:rsidR="00E917E2" w:rsidRPr="00710D1B">
        <w:rPr>
          <w:rFonts w:ascii="Times New Roman" w:hAnsi="Times New Roman" w:cs="Times New Roman"/>
          <w:szCs w:val="28"/>
        </w:rPr>
        <w:t>ведение, бросок</w:t>
      </w:r>
      <w:r w:rsidRPr="00710D1B">
        <w:rPr>
          <w:rFonts w:ascii="Times New Roman" w:hAnsi="Times New Roman" w:cs="Times New Roman"/>
          <w:szCs w:val="28"/>
        </w:rPr>
        <w:t>.</w:t>
      </w:r>
    </w:p>
    <w:p w14:paraId="3C3FC4F8" w14:textId="77777777" w:rsidR="00536725" w:rsidRDefault="00536725" w:rsidP="00710D1B">
      <w:pPr>
        <w:pStyle w:val="11"/>
        <w:rPr>
          <w:rFonts w:ascii="Times New Roman" w:hAnsi="Times New Roman" w:cs="Times New Roman"/>
          <w:b/>
          <w:sz w:val="28"/>
          <w:szCs w:val="28"/>
        </w:rPr>
      </w:pPr>
    </w:p>
    <w:p w14:paraId="75743ED3" w14:textId="77777777" w:rsidR="00536725" w:rsidRPr="00710D1B" w:rsidRDefault="00710D1B" w:rsidP="00710D1B">
      <w:pPr>
        <w:pStyle w:val="11"/>
        <w:rPr>
          <w:rFonts w:ascii="Times New Roman" w:hAnsi="Times New Roman" w:cs="Times New Roman"/>
          <w:b/>
          <w:i/>
          <w:sz w:val="28"/>
          <w:szCs w:val="28"/>
        </w:rPr>
      </w:pPr>
      <w:r w:rsidRPr="00710D1B">
        <w:rPr>
          <w:rFonts w:ascii="Times New Roman" w:hAnsi="Times New Roman" w:cs="Times New Roman"/>
          <w:b/>
          <w:i/>
          <w:sz w:val="28"/>
          <w:szCs w:val="28"/>
        </w:rPr>
        <w:t>Тактическая подготовка</w:t>
      </w:r>
    </w:p>
    <w:p w14:paraId="079B119A" w14:textId="77777777" w:rsidR="00BA09F1" w:rsidRPr="00925260" w:rsidRDefault="00BA09F1" w:rsidP="003B034C">
      <w:pPr>
        <w:pStyle w:val="11"/>
        <w:rPr>
          <w:rFonts w:ascii="Times New Roman" w:hAnsi="Times New Roman" w:cs="Times New Roman"/>
          <w:szCs w:val="28"/>
        </w:rPr>
      </w:pPr>
      <w:r w:rsidRPr="00925260">
        <w:rPr>
          <w:rFonts w:ascii="Times New Roman" w:hAnsi="Times New Roman" w:cs="Times New Roman"/>
          <w:szCs w:val="28"/>
        </w:rPr>
        <w:t>Защитные действия при опеке игрока без мяча и с мячом. Перехват мяча. Борьба за мяч после отскока от щита.</w:t>
      </w:r>
    </w:p>
    <w:p w14:paraId="62FEF89D" w14:textId="77777777" w:rsidR="00B620B1" w:rsidRPr="00925260" w:rsidRDefault="00B620B1" w:rsidP="00B620B1">
      <w:pPr>
        <w:pStyle w:val="11"/>
        <w:jc w:val="both"/>
        <w:rPr>
          <w:rFonts w:ascii="Times New Roman" w:hAnsi="Times New Roman" w:cs="Times New Roman"/>
          <w:szCs w:val="28"/>
        </w:rPr>
      </w:pPr>
      <w:r w:rsidRPr="00925260">
        <w:rPr>
          <w:rFonts w:ascii="Times New Roman" w:hAnsi="Times New Roman" w:cs="Times New Roman"/>
          <w:szCs w:val="28"/>
        </w:rPr>
        <w:t xml:space="preserve">Тактика свободного нападения. Позиционное нападение (5:0) со сменой мест. </w:t>
      </w:r>
      <w:r w:rsidR="00BA09F1" w:rsidRPr="00925260">
        <w:rPr>
          <w:rFonts w:ascii="Times New Roman" w:hAnsi="Times New Roman" w:cs="Times New Roman"/>
          <w:szCs w:val="28"/>
        </w:rPr>
        <w:t>Быстрый прорыв</w:t>
      </w:r>
      <w:r w:rsidRPr="00925260">
        <w:rPr>
          <w:rFonts w:ascii="Times New Roman" w:hAnsi="Times New Roman" w:cs="Times New Roman"/>
          <w:szCs w:val="28"/>
        </w:rPr>
        <w:t>.</w:t>
      </w:r>
      <w:r w:rsidR="00BA09F1" w:rsidRPr="00925260">
        <w:rPr>
          <w:rFonts w:ascii="Times New Roman" w:hAnsi="Times New Roman" w:cs="Times New Roman"/>
          <w:szCs w:val="28"/>
        </w:rPr>
        <w:t xml:space="preserve"> Командные действия в защите, в нападении. </w:t>
      </w:r>
      <w:r w:rsidRPr="00925260">
        <w:rPr>
          <w:rFonts w:ascii="Times New Roman" w:hAnsi="Times New Roman" w:cs="Times New Roman"/>
          <w:szCs w:val="28"/>
        </w:rPr>
        <w:t xml:space="preserve"> Взаимодействие двух </w:t>
      </w:r>
      <w:r w:rsidR="00BA09F1" w:rsidRPr="00925260">
        <w:rPr>
          <w:rFonts w:ascii="Times New Roman" w:hAnsi="Times New Roman" w:cs="Times New Roman"/>
          <w:szCs w:val="28"/>
        </w:rPr>
        <w:t>игроков. Игра в баскетбол с заданными тактическими</w:t>
      </w:r>
      <w:r w:rsidR="00710D1B" w:rsidRPr="00925260">
        <w:rPr>
          <w:rFonts w:ascii="Times New Roman" w:hAnsi="Times New Roman" w:cs="Times New Roman"/>
          <w:szCs w:val="28"/>
        </w:rPr>
        <w:t xml:space="preserve"> действиями.</w:t>
      </w:r>
    </w:p>
    <w:p w14:paraId="6A949DA9" w14:textId="77777777" w:rsidR="00710D1B" w:rsidRDefault="00710D1B" w:rsidP="00B620B1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14:paraId="62715B8C" w14:textId="77777777" w:rsidR="00536725" w:rsidRPr="00710D1B" w:rsidRDefault="00710D1B" w:rsidP="00710D1B">
      <w:pPr>
        <w:pStyle w:val="11"/>
        <w:rPr>
          <w:rFonts w:ascii="Times New Roman" w:hAnsi="Times New Roman" w:cs="Times New Roman"/>
          <w:b/>
          <w:i/>
          <w:sz w:val="28"/>
          <w:szCs w:val="28"/>
        </w:rPr>
      </w:pPr>
      <w:r w:rsidRPr="00710D1B">
        <w:rPr>
          <w:rFonts w:ascii="Times New Roman" w:hAnsi="Times New Roman" w:cs="Times New Roman"/>
          <w:b/>
          <w:i/>
          <w:sz w:val="28"/>
          <w:szCs w:val="28"/>
        </w:rPr>
        <w:t>Общефизическая подготовка</w:t>
      </w:r>
    </w:p>
    <w:p w14:paraId="31D1ED11" w14:textId="77777777" w:rsidR="00B620B1" w:rsidRPr="00925260" w:rsidRDefault="00B620B1" w:rsidP="00B620B1">
      <w:pPr>
        <w:pStyle w:val="11"/>
        <w:jc w:val="both"/>
        <w:rPr>
          <w:rFonts w:ascii="Times New Roman" w:hAnsi="Times New Roman" w:cs="Times New Roman"/>
          <w:szCs w:val="28"/>
        </w:rPr>
      </w:pPr>
      <w:r w:rsidRPr="00925260">
        <w:rPr>
          <w:rFonts w:ascii="Times New Roman" w:hAnsi="Times New Roman" w:cs="Times New Roman"/>
          <w:szCs w:val="28"/>
        </w:rPr>
        <w:t xml:space="preserve">Упражнения для развития физических способностей: скоростных, силовых, выносливости, </w:t>
      </w:r>
      <w:proofErr w:type="spellStart"/>
      <w:r w:rsidRPr="00925260">
        <w:rPr>
          <w:rFonts w:ascii="Times New Roman" w:hAnsi="Times New Roman" w:cs="Times New Roman"/>
          <w:szCs w:val="28"/>
        </w:rPr>
        <w:t>скоростно</w:t>
      </w:r>
      <w:proofErr w:type="spellEnd"/>
      <w:r w:rsidRPr="00925260">
        <w:rPr>
          <w:rFonts w:ascii="Times New Roman" w:hAnsi="Times New Roman" w:cs="Times New Roman"/>
          <w:szCs w:val="28"/>
        </w:rPr>
        <w:t xml:space="preserve"> – силовых.</w:t>
      </w:r>
    </w:p>
    <w:p w14:paraId="5D806B88" w14:textId="77777777" w:rsidR="00B620B1" w:rsidRPr="00925260" w:rsidRDefault="00B620B1" w:rsidP="00B620B1">
      <w:pPr>
        <w:pStyle w:val="11"/>
        <w:jc w:val="both"/>
        <w:rPr>
          <w:rFonts w:ascii="Times New Roman" w:hAnsi="Times New Roman" w:cs="Times New Roman"/>
          <w:szCs w:val="28"/>
        </w:rPr>
      </w:pPr>
      <w:r w:rsidRPr="00925260">
        <w:rPr>
          <w:rFonts w:ascii="Times New Roman" w:hAnsi="Times New Roman" w:cs="Times New Roman"/>
          <w:szCs w:val="28"/>
        </w:rPr>
        <w:t xml:space="preserve">Парные и групповые упражнения: с сопротивлением, перетягивание. </w:t>
      </w:r>
    </w:p>
    <w:p w14:paraId="22AA2FC0" w14:textId="77777777" w:rsidR="00B620B1" w:rsidRPr="00925260" w:rsidRDefault="00B620B1" w:rsidP="00B620B1">
      <w:pPr>
        <w:pStyle w:val="11"/>
        <w:jc w:val="both"/>
        <w:rPr>
          <w:rFonts w:ascii="Times New Roman" w:hAnsi="Times New Roman" w:cs="Times New Roman"/>
          <w:szCs w:val="28"/>
        </w:rPr>
      </w:pPr>
      <w:r w:rsidRPr="00925260">
        <w:rPr>
          <w:rFonts w:ascii="Times New Roman" w:hAnsi="Times New Roman" w:cs="Times New Roman"/>
          <w:szCs w:val="28"/>
        </w:rPr>
        <w:t xml:space="preserve">Бег. Стартовые рывки с места. Бег со сменой направления по зрительному сигналу. </w:t>
      </w:r>
      <w:proofErr w:type="spellStart"/>
      <w:r w:rsidRPr="00925260">
        <w:rPr>
          <w:rFonts w:ascii="Times New Roman" w:hAnsi="Times New Roman" w:cs="Times New Roman"/>
          <w:szCs w:val="28"/>
        </w:rPr>
        <w:t>Пробегание</w:t>
      </w:r>
      <w:proofErr w:type="spellEnd"/>
      <w:r w:rsidRPr="00925260">
        <w:rPr>
          <w:rFonts w:ascii="Times New Roman" w:hAnsi="Times New Roman" w:cs="Times New Roman"/>
          <w:szCs w:val="28"/>
        </w:rPr>
        <w:t xml:space="preserve"> отрезков </w:t>
      </w:r>
      <w:r w:rsidR="00BA09F1" w:rsidRPr="00925260">
        <w:rPr>
          <w:rFonts w:ascii="Times New Roman" w:hAnsi="Times New Roman" w:cs="Times New Roman"/>
          <w:szCs w:val="28"/>
        </w:rPr>
        <w:t>40, 60</w:t>
      </w:r>
      <w:r w:rsidRPr="00925260">
        <w:rPr>
          <w:rFonts w:ascii="Times New Roman" w:hAnsi="Times New Roman" w:cs="Times New Roman"/>
          <w:szCs w:val="28"/>
        </w:rPr>
        <w:t>м.  Кросс.</w:t>
      </w:r>
    </w:p>
    <w:p w14:paraId="75F6AF70" w14:textId="77777777" w:rsidR="00B620B1" w:rsidRPr="00925260" w:rsidRDefault="00B620B1" w:rsidP="00B620B1">
      <w:pPr>
        <w:pStyle w:val="11"/>
        <w:jc w:val="both"/>
        <w:rPr>
          <w:rFonts w:ascii="Times New Roman" w:hAnsi="Times New Roman" w:cs="Times New Roman"/>
          <w:szCs w:val="28"/>
        </w:rPr>
      </w:pPr>
      <w:r w:rsidRPr="00925260">
        <w:rPr>
          <w:rFonts w:ascii="Times New Roman" w:hAnsi="Times New Roman" w:cs="Times New Roman"/>
          <w:szCs w:val="28"/>
        </w:rPr>
        <w:t xml:space="preserve">Прыжки. Опорные и простые </w:t>
      </w:r>
      <w:r w:rsidR="00BA09F1" w:rsidRPr="00925260">
        <w:rPr>
          <w:rFonts w:ascii="Times New Roman" w:hAnsi="Times New Roman" w:cs="Times New Roman"/>
          <w:szCs w:val="28"/>
        </w:rPr>
        <w:t>прыжки с</w:t>
      </w:r>
      <w:r w:rsidRPr="00925260">
        <w:rPr>
          <w:rFonts w:ascii="Times New Roman" w:hAnsi="Times New Roman" w:cs="Times New Roman"/>
          <w:szCs w:val="28"/>
        </w:rPr>
        <w:t xml:space="preserve"> мостика. Серийные прыжки с добавлением подвешенных предметов. Метание мячей. </w:t>
      </w:r>
    </w:p>
    <w:p w14:paraId="13B561F6" w14:textId="77777777" w:rsidR="00536725" w:rsidRPr="00925260" w:rsidRDefault="00B620B1" w:rsidP="00B620B1">
      <w:pPr>
        <w:pStyle w:val="11"/>
        <w:jc w:val="both"/>
        <w:rPr>
          <w:rFonts w:ascii="Times New Roman" w:hAnsi="Times New Roman" w:cs="Times New Roman"/>
          <w:szCs w:val="28"/>
        </w:rPr>
      </w:pPr>
      <w:r w:rsidRPr="00925260">
        <w:rPr>
          <w:rFonts w:ascii="Times New Roman" w:hAnsi="Times New Roman" w:cs="Times New Roman"/>
          <w:szCs w:val="28"/>
        </w:rPr>
        <w:t>Подвижные игры, эстафеты.</w:t>
      </w:r>
    </w:p>
    <w:p w14:paraId="307BE107" w14:textId="77777777" w:rsidR="00925260" w:rsidRPr="00925260" w:rsidRDefault="00925260" w:rsidP="00B620B1">
      <w:pPr>
        <w:pStyle w:val="11"/>
        <w:jc w:val="both"/>
        <w:rPr>
          <w:rFonts w:ascii="Times New Roman" w:hAnsi="Times New Roman" w:cs="Times New Roman"/>
          <w:b/>
          <w:i/>
          <w:szCs w:val="28"/>
        </w:rPr>
      </w:pPr>
      <w:r w:rsidRPr="00925260">
        <w:rPr>
          <w:rFonts w:ascii="Times New Roman" w:hAnsi="Times New Roman" w:cs="Times New Roman"/>
          <w:b/>
          <w:i/>
          <w:sz w:val="28"/>
          <w:szCs w:val="28"/>
        </w:rPr>
        <w:t>Соревнования</w:t>
      </w:r>
    </w:p>
    <w:p w14:paraId="1B748809" w14:textId="77777777" w:rsidR="00536725" w:rsidRPr="00925260" w:rsidRDefault="00B620B1" w:rsidP="00B620B1">
      <w:pPr>
        <w:pStyle w:val="11"/>
        <w:jc w:val="both"/>
        <w:rPr>
          <w:rFonts w:ascii="Times New Roman" w:hAnsi="Times New Roman" w:cs="Times New Roman"/>
          <w:szCs w:val="28"/>
        </w:rPr>
      </w:pPr>
      <w:r w:rsidRPr="00925260">
        <w:rPr>
          <w:rFonts w:ascii="Times New Roman" w:hAnsi="Times New Roman" w:cs="Times New Roman"/>
          <w:szCs w:val="28"/>
        </w:rPr>
        <w:t>Принять участие в школьных соревнованиях.</w:t>
      </w:r>
    </w:p>
    <w:p w14:paraId="6093877A" w14:textId="77777777" w:rsidR="00536725" w:rsidRDefault="00536725" w:rsidP="00B620B1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14:paraId="16C134BB" w14:textId="77777777" w:rsidR="00501B7C" w:rsidRDefault="00501B7C" w:rsidP="00501B7C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66770381"/>
      <w:bookmarkStart w:id="1" w:name="_Toc101777200"/>
      <w:r w:rsidRPr="00501B7C">
        <w:rPr>
          <w:rFonts w:ascii="Times New Roman" w:hAnsi="Times New Roman" w:cs="Times New Roman"/>
          <w:b/>
          <w:color w:val="auto"/>
          <w:sz w:val="24"/>
          <w:szCs w:val="24"/>
        </w:rPr>
        <w:t>УСЛОВИЯ РЕАЛИЗАЦИИ ПРОГРАММЫ</w:t>
      </w:r>
      <w:bookmarkEnd w:id="0"/>
      <w:bookmarkEnd w:id="1"/>
    </w:p>
    <w:p w14:paraId="0D10A282" w14:textId="77777777" w:rsidR="00501B7C" w:rsidRPr="00501B7C" w:rsidRDefault="00501B7C" w:rsidP="00501B7C"/>
    <w:p w14:paraId="52370E05" w14:textId="77777777" w:rsidR="00501B7C" w:rsidRDefault="00501B7C" w:rsidP="008C3D0D">
      <w:pPr>
        <w:jc w:val="center"/>
        <w:rPr>
          <w:rFonts w:ascii="Times New Roman" w:hAnsi="Times New Roman" w:cs="Times New Roman"/>
        </w:rPr>
      </w:pPr>
      <w:r w:rsidRPr="00501B7C">
        <w:rPr>
          <w:rFonts w:ascii="Times New Roman" w:hAnsi="Times New Roman" w:cs="Times New Roman"/>
        </w:rPr>
        <w:t>Место проведения занятий спортивный зал, улица</w:t>
      </w:r>
      <w:r w:rsidR="008C3D0D">
        <w:rPr>
          <w:rFonts w:ascii="Times New Roman" w:hAnsi="Times New Roman" w:cs="Times New Roman"/>
        </w:rPr>
        <w:t>, спортивный комплекс</w:t>
      </w:r>
      <w:r>
        <w:rPr>
          <w:rFonts w:ascii="Times New Roman" w:hAnsi="Times New Roman" w:cs="Times New Roman"/>
        </w:rPr>
        <w:t>.</w:t>
      </w:r>
    </w:p>
    <w:p w14:paraId="2521C9E2" w14:textId="77777777" w:rsidR="00650912" w:rsidRDefault="00650912" w:rsidP="00501B7C">
      <w:pPr>
        <w:rPr>
          <w:rFonts w:ascii="Times New Roman" w:hAnsi="Times New Roman" w:cs="Times New Roman"/>
        </w:rPr>
      </w:pPr>
    </w:p>
    <w:p w14:paraId="1C4AA471" w14:textId="77777777" w:rsidR="00650912" w:rsidRPr="00301968" w:rsidRDefault="00650912" w:rsidP="00650912">
      <w:pPr>
        <w:jc w:val="center"/>
        <w:rPr>
          <w:rFonts w:ascii="Times New Roman" w:hAnsi="Times New Roman"/>
          <w:b/>
          <w:bCs/>
          <w:szCs w:val="24"/>
          <w:lang w:eastAsia="ru-RU"/>
        </w:rPr>
      </w:pPr>
      <w:r w:rsidRPr="00301968">
        <w:rPr>
          <w:rFonts w:ascii="Times New Roman" w:hAnsi="Times New Roman"/>
          <w:b/>
          <w:bCs/>
          <w:szCs w:val="24"/>
          <w:lang w:eastAsia="ru-RU"/>
        </w:rPr>
        <w:t>Материально - техническое обеспечение</w:t>
      </w:r>
    </w:p>
    <w:p w14:paraId="76934582" w14:textId="77777777" w:rsidR="00501B7C" w:rsidRPr="00501B7C" w:rsidRDefault="00501B7C" w:rsidP="00650912"/>
    <w:p w14:paraId="0ADE90DA" w14:textId="77777777" w:rsidR="00501B7C" w:rsidRPr="00501B7C" w:rsidRDefault="00501B7C" w:rsidP="00650912">
      <w:pPr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501B7C">
        <w:rPr>
          <w:rFonts w:ascii="Times New Roman" w:eastAsia="Times New Roman" w:hAnsi="Times New Roman" w:cs="Times New Roman"/>
          <w:szCs w:val="28"/>
          <w:lang w:eastAsia="ru-RU"/>
        </w:rPr>
        <w:t>Конусы для обводки</w:t>
      </w:r>
    </w:p>
    <w:p w14:paraId="1767C228" w14:textId="77777777" w:rsidR="00501B7C" w:rsidRPr="00501B7C" w:rsidRDefault="00501B7C" w:rsidP="00650912">
      <w:pPr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501B7C">
        <w:rPr>
          <w:rFonts w:ascii="Times New Roman" w:eastAsia="Times New Roman" w:hAnsi="Times New Roman" w:cs="Times New Roman"/>
          <w:szCs w:val="28"/>
          <w:lang w:eastAsia="ru-RU"/>
        </w:rPr>
        <w:t>Гимнастическая стенка</w:t>
      </w:r>
    </w:p>
    <w:p w14:paraId="02902C89" w14:textId="77777777" w:rsidR="00501B7C" w:rsidRPr="00501B7C" w:rsidRDefault="00501B7C" w:rsidP="00650912">
      <w:pPr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501B7C">
        <w:rPr>
          <w:rFonts w:ascii="Times New Roman" w:eastAsia="Times New Roman" w:hAnsi="Times New Roman" w:cs="Times New Roman"/>
          <w:szCs w:val="28"/>
          <w:lang w:eastAsia="ru-RU"/>
        </w:rPr>
        <w:t>Гимнастическая скамейка</w:t>
      </w:r>
    </w:p>
    <w:p w14:paraId="7009397E" w14:textId="77777777" w:rsidR="00501B7C" w:rsidRPr="00501B7C" w:rsidRDefault="00501B7C" w:rsidP="00650912">
      <w:pPr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501B7C">
        <w:rPr>
          <w:rFonts w:ascii="Times New Roman" w:eastAsia="Times New Roman" w:hAnsi="Times New Roman" w:cs="Times New Roman"/>
          <w:szCs w:val="28"/>
          <w:lang w:eastAsia="ru-RU"/>
        </w:rPr>
        <w:t>Скакалки</w:t>
      </w:r>
    </w:p>
    <w:p w14:paraId="2CEF79AF" w14:textId="77777777" w:rsidR="00501B7C" w:rsidRPr="00501B7C" w:rsidRDefault="00501B7C" w:rsidP="00650912">
      <w:pPr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501B7C">
        <w:rPr>
          <w:rFonts w:ascii="Times New Roman" w:eastAsia="Times New Roman" w:hAnsi="Times New Roman" w:cs="Times New Roman"/>
          <w:szCs w:val="28"/>
          <w:lang w:eastAsia="ru-RU"/>
        </w:rPr>
        <w:t>Гимнастические маты</w:t>
      </w:r>
    </w:p>
    <w:p w14:paraId="7A1BF022" w14:textId="77777777" w:rsidR="00501B7C" w:rsidRPr="00501B7C" w:rsidRDefault="00501B7C" w:rsidP="00650912">
      <w:pPr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501B7C">
        <w:rPr>
          <w:rFonts w:ascii="Times New Roman" w:eastAsia="Times New Roman" w:hAnsi="Times New Roman" w:cs="Times New Roman"/>
          <w:szCs w:val="28"/>
          <w:lang w:eastAsia="ru-RU"/>
        </w:rPr>
        <w:t>Мячи баскетбольные</w:t>
      </w:r>
    </w:p>
    <w:p w14:paraId="1CD84615" w14:textId="77777777" w:rsidR="00501B7C" w:rsidRPr="00501B7C" w:rsidRDefault="00501B7C" w:rsidP="00650912">
      <w:pPr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501B7C">
        <w:rPr>
          <w:rFonts w:ascii="Times New Roman" w:eastAsia="Times New Roman" w:hAnsi="Times New Roman" w:cs="Times New Roman"/>
          <w:szCs w:val="28"/>
          <w:lang w:eastAsia="ru-RU"/>
        </w:rPr>
        <w:t>Гантели различной массы</w:t>
      </w:r>
    </w:p>
    <w:p w14:paraId="300565AD" w14:textId="77777777" w:rsidR="00501B7C" w:rsidRPr="00501B7C" w:rsidRDefault="00501B7C" w:rsidP="00650912">
      <w:pPr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501B7C">
        <w:rPr>
          <w:rFonts w:ascii="Times New Roman" w:eastAsia="Times New Roman" w:hAnsi="Times New Roman" w:cs="Times New Roman"/>
          <w:szCs w:val="28"/>
          <w:lang w:eastAsia="ru-RU"/>
        </w:rPr>
        <w:t xml:space="preserve">Насос ручной </w:t>
      </w:r>
    </w:p>
    <w:p w14:paraId="5A1A73B7" w14:textId="77777777" w:rsidR="00501B7C" w:rsidRPr="00501B7C" w:rsidRDefault="00501B7C" w:rsidP="00650912">
      <w:pPr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501B7C">
        <w:rPr>
          <w:rFonts w:ascii="Times New Roman" w:eastAsia="Times New Roman" w:hAnsi="Times New Roman" w:cs="Times New Roman"/>
          <w:szCs w:val="28"/>
          <w:lang w:eastAsia="ru-RU"/>
        </w:rPr>
        <w:t> Набивные мячи</w:t>
      </w:r>
    </w:p>
    <w:p w14:paraId="43D61377" w14:textId="77777777" w:rsidR="00501B7C" w:rsidRPr="00D34564" w:rsidRDefault="00501B7C" w:rsidP="00501B7C">
      <w:pPr>
        <w:pStyle w:val="c32"/>
        <w:shd w:val="clear" w:color="auto" w:fill="FFFFFF"/>
        <w:spacing w:before="0" w:beforeAutospacing="0" w:after="0" w:afterAutospacing="0"/>
        <w:jc w:val="both"/>
      </w:pPr>
    </w:p>
    <w:p w14:paraId="06B589DC" w14:textId="77777777" w:rsidR="00501B7C" w:rsidRPr="00D34564" w:rsidRDefault="00501B7C" w:rsidP="00501B7C">
      <w:pPr>
        <w:pStyle w:val="c32"/>
        <w:shd w:val="clear" w:color="auto" w:fill="FFFFFF"/>
        <w:spacing w:before="0" w:beforeAutospacing="0" w:after="0" w:afterAutospacing="0"/>
        <w:jc w:val="center"/>
      </w:pPr>
      <w:r>
        <w:rPr>
          <w:rStyle w:val="c13"/>
          <w:b/>
          <w:bCs/>
        </w:rPr>
        <w:t>ФОРМЫ АТТЕСТАЦИИ</w:t>
      </w:r>
    </w:p>
    <w:p w14:paraId="7D76774A" w14:textId="77777777" w:rsidR="00501B7C" w:rsidRPr="00D34564" w:rsidRDefault="00501B7C" w:rsidP="00501B7C">
      <w:pPr>
        <w:pStyle w:val="c32"/>
        <w:shd w:val="clear" w:color="auto" w:fill="FFFFFF"/>
        <w:spacing w:before="0" w:beforeAutospacing="0" w:after="0" w:afterAutospacing="0"/>
      </w:pPr>
      <w:r w:rsidRPr="00D34564">
        <w:rPr>
          <w:rStyle w:val="c55"/>
        </w:rPr>
        <w:t>Система оценки достижения планируемых результатов освоения программы направлена на обеспечение качества образования.</w:t>
      </w:r>
    </w:p>
    <w:p w14:paraId="44CB3ED4" w14:textId="77777777" w:rsidR="00501B7C" w:rsidRPr="00D34564" w:rsidRDefault="00501B7C" w:rsidP="00501B7C">
      <w:pPr>
        <w:pStyle w:val="c32"/>
        <w:shd w:val="clear" w:color="auto" w:fill="FFFFFF"/>
        <w:spacing w:before="0" w:beforeAutospacing="0" w:after="0" w:afterAutospacing="0"/>
        <w:rPr>
          <w:rStyle w:val="c55"/>
        </w:rPr>
      </w:pPr>
      <w:r w:rsidRPr="00D34564">
        <w:rPr>
          <w:rStyle w:val="c55"/>
        </w:rPr>
        <w:t>Инструментом для оценки динамики образовательных достижений по программе «</w:t>
      </w:r>
      <w:r w:rsidR="00650912">
        <w:rPr>
          <w:rStyle w:val="c55"/>
        </w:rPr>
        <w:t>Баскетбол</w:t>
      </w:r>
      <w:r w:rsidRPr="00D34564">
        <w:rPr>
          <w:rStyle w:val="c55"/>
        </w:rPr>
        <w:t xml:space="preserve">» является </w:t>
      </w:r>
      <w:r w:rsidR="00650912">
        <w:rPr>
          <w:rStyle w:val="c55"/>
        </w:rPr>
        <w:t xml:space="preserve">опрос </w:t>
      </w:r>
      <w:r w:rsidRPr="00D34564">
        <w:rPr>
          <w:rStyle w:val="c55"/>
        </w:rPr>
        <w:t>ученика</w:t>
      </w:r>
      <w:r w:rsidR="00650912">
        <w:rPr>
          <w:rStyle w:val="c55"/>
        </w:rPr>
        <w:t xml:space="preserve"> в устной форме</w:t>
      </w:r>
      <w:r w:rsidRPr="00D34564">
        <w:rPr>
          <w:rStyle w:val="c55"/>
        </w:rPr>
        <w:t xml:space="preserve">, </w:t>
      </w:r>
      <w:r w:rsidR="00650912">
        <w:rPr>
          <w:rStyle w:val="c55"/>
        </w:rPr>
        <w:t>участие в соревнованиях, анкетирование</w:t>
      </w:r>
      <w:r w:rsidRPr="00D34564">
        <w:rPr>
          <w:rStyle w:val="c55"/>
        </w:rPr>
        <w:t>.</w:t>
      </w:r>
    </w:p>
    <w:p w14:paraId="4436290D" w14:textId="77777777" w:rsidR="00B620B1" w:rsidRDefault="00B620B1" w:rsidP="00B620B1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14:paraId="6CD1AFFC" w14:textId="77777777" w:rsidR="00925260" w:rsidRDefault="00925260" w:rsidP="00501B7C">
      <w:pPr>
        <w:pStyle w:val="11"/>
        <w:rPr>
          <w:b/>
          <w:bCs/>
          <w:sz w:val="28"/>
          <w:szCs w:val="28"/>
        </w:rPr>
      </w:pPr>
    </w:p>
    <w:p w14:paraId="435955B3" w14:textId="77777777" w:rsidR="008C3D0D" w:rsidRDefault="008C3D0D" w:rsidP="00501B7C">
      <w:pPr>
        <w:pStyle w:val="11"/>
        <w:rPr>
          <w:b/>
          <w:bCs/>
          <w:sz w:val="28"/>
          <w:szCs w:val="28"/>
        </w:rPr>
      </w:pPr>
    </w:p>
    <w:p w14:paraId="5539974E" w14:textId="77777777" w:rsidR="00501B7C" w:rsidRDefault="00501B7C" w:rsidP="00501B7C">
      <w:pPr>
        <w:pStyle w:val="11"/>
        <w:rPr>
          <w:b/>
          <w:bCs/>
          <w:color w:val="auto"/>
          <w:sz w:val="28"/>
          <w:szCs w:val="28"/>
        </w:rPr>
      </w:pPr>
    </w:p>
    <w:p w14:paraId="1D6E7F07" w14:textId="77777777" w:rsidR="00175A4D" w:rsidRDefault="00175A4D" w:rsidP="00710D1B">
      <w:pPr>
        <w:pStyle w:val="11"/>
        <w:jc w:val="center"/>
        <w:rPr>
          <w:b/>
          <w:bCs/>
          <w:color w:val="auto"/>
          <w:sz w:val="28"/>
          <w:szCs w:val="28"/>
        </w:rPr>
      </w:pPr>
    </w:p>
    <w:p w14:paraId="330BF467" w14:textId="77777777" w:rsidR="00175A4D" w:rsidRDefault="00175A4D" w:rsidP="00710D1B">
      <w:pPr>
        <w:pStyle w:val="11"/>
        <w:jc w:val="center"/>
        <w:rPr>
          <w:b/>
          <w:bCs/>
          <w:color w:val="auto"/>
          <w:sz w:val="28"/>
          <w:szCs w:val="28"/>
        </w:rPr>
      </w:pPr>
    </w:p>
    <w:p w14:paraId="6CABEA7B" w14:textId="77777777" w:rsidR="00175A4D" w:rsidRDefault="00175A4D" w:rsidP="00710D1B">
      <w:pPr>
        <w:pStyle w:val="11"/>
        <w:jc w:val="center"/>
        <w:rPr>
          <w:b/>
          <w:bCs/>
          <w:color w:val="auto"/>
          <w:sz w:val="28"/>
          <w:szCs w:val="28"/>
        </w:rPr>
      </w:pPr>
    </w:p>
    <w:p w14:paraId="1A4F7370" w14:textId="77777777" w:rsidR="00710D1B" w:rsidRPr="00CC41DF" w:rsidRDefault="00710D1B" w:rsidP="00710D1B">
      <w:pPr>
        <w:pStyle w:val="11"/>
        <w:jc w:val="center"/>
        <w:rPr>
          <w:b/>
          <w:bCs/>
          <w:color w:val="auto"/>
          <w:sz w:val="28"/>
          <w:szCs w:val="28"/>
        </w:rPr>
      </w:pPr>
      <w:r w:rsidRPr="00CC41DF">
        <w:rPr>
          <w:b/>
          <w:bCs/>
          <w:color w:val="auto"/>
          <w:sz w:val="28"/>
          <w:szCs w:val="28"/>
        </w:rPr>
        <w:lastRenderedPageBreak/>
        <w:t>Календарный учебный график</w:t>
      </w:r>
    </w:p>
    <w:tbl>
      <w:tblPr>
        <w:tblStyle w:val="a6"/>
        <w:tblpPr w:leftFromText="180" w:rightFromText="180" w:vertAnchor="text" w:horzAnchor="margin" w:tblpXSpec="center" w:tblpY="491"/>
        <w:tblW w:w="10627" w:type="dxa"/>
        <w:tblLayout w:type="fixed"/>
        <w:tblLook w:val="04A0" w:firstRow="1" w:lastRow="0" w:firstColumn="1" w:lastColumn="0" w:noHBand="0" w:noVBand="1"/>
      </w:tblPr>
      <w:tblGrid>
        <w:gridCol w:w="675"/>
        <w:gridCol w:w="1311"/>
        <w:gridCol w:w="4218"/>
        <w:gridCol w:w="769"/>
        <w:gridCol w:w="1675"/>
        <w:gridCol w:w="1979"/>
      </w:tblGrid>
      <w:tr w:rsidR="00710D1B" w:rsidRPr="00866CCA" w14:paraId="6DE3E02D" w14:textId="77777777" w:rsidTr="00710D1B">
        <w:trPr>
          <w:trHeight w:val="1314"/>
        </w:trPr>
        <w:tc>
          <w:tcPr>
            <w:tcW w:w="675" w:type="dxa"/>
            <w:vAlign w:val="center"/>
          </w:tcPr>
          <w:p w14:paraId="750C41D0" w14:textId="77777777" w:rsidR="00710D1B" w:rsidRPr="00866CCA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№ </w:t>
            </w:r>
          </w:p>
          <w:p w14:paraId="7245B641" w14:textId="77777777" w:rsidR="00710D1B" w:rsidRPr="00866CCA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п/п</w:t>
            </w:r>
          </w:p>
        </w:tc>
        <w:tc>
          <w:tcPr>
            <w:tcW w:w="1311" w:type="dxa"/>
          </w:tcPr>
          <w:p w14:paraId="776DD8D1" w14:textId="77777777" w:rsidR="00710D1B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14:paraId="4C23B7D8" w14:textId="77777777" w:rsidR="00710D1B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14:paraId="1150C54B" w14:textId="77777777" w:rsidR="00710D1B" w:rsidRPr="00866CCA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Месяц </w:t>
            </w:r>
          </w:p>
        </w:tc>
        <w:tc>
          <w:tcPr>
            <w:tcW w:w="4218" w:type="dxa"/>
            <w:vAlign w:val="center"/>
          </w:tcPr>
          <w:p w14:paraId="62AD9055" w14:textId="77777777" w:rsidR="00710D1B" w:rsidRPr="00866CCA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Форма</w:t>
            </w:r>
            <w:r w:rsidRPr="00866CC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769" w:type="dxa"/>
            <w:vAlign w:val="center"/>
          </w:tcPr>
          <w:p w14:paraId="3786EEA9" w14:textId="77777777" w:rsidR="00710D1B" w:rsidRPr="00866CCA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Кол-во часов</w:t>
            </w:r>
          </w:p>
        </w:tc>
        <w:tc>
          <w:tcPr>
            <w:tcW w:w="1675" w:type="dxa"/>
            <w:vAlign w:val="center"/>
          </w:tcPr>
          <w:p w14:paraId="4E7EA4CE" w14:textId="77777777" w:rsidR="00710D1B" w:rsidRPr="00866CCA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Форма занятия</w:t>
            </w:r>
          </w:p>
        </w:tc>
        <w:tc>
          <w:tcPr>
            <w:tcW w:w="1979" w:type="dxa"/>
            <w:vAlign w:val="center"/>
          </w:tcPr>
          <w:p w14:paraId="6B8563C0" w14:textId="77777777" w:rsidR="00710D1B" w:rsidRPr="00866CCA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Форма контроля/</w:t>
            </w:r>
          </w:p>
          <w:p w14:paraId="7750B2AF" w14:textId="77777777" w:rsidR="00710D1B" w:rsidRPr="00866CCA" w:rsidRDefault="00710D1B" w:rsidP="00710D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Аттестации</w:t>
            </w:r>
          </w:p>
        </w:tc>
      </w:tr>
      <w:tr w:rsidR="00AF6B89" w:rsidRPr="00866CCA" w14:paraId="22119E70" w14:textId="77777777" w:rsidTr="00710D1B">
        <w:tc>
          <w:tcPr>
            <w:tcW w:w="675" w:type="dxa"/>
          </w:tcPr>
          <w:p w14:paraId="5A1C213F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val="en-US"/>
              </w:rPr>
            </w:pPr>
          </w:p>
        </w:tc>
        <w:tc>
          <w:tcPr>
            <w:tcW w:w="1311" w:type="dxa"/>
            <w:vMerge w:val="restart"/>
          </w:tcPr>
          <w:p w14:paraId="04345451" w14:textId="77777777" w:rsidR="00AF6B89" w:rsidRDefault="00AF6B89" w:rsidP="00710D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</w:t>
            </w:r>
          </w:p>
          <w:p w14:paraId="66936683" w14:textId="77777777" w:rsidR="00AF6B89" w:rsidRPr="00094EE7" w:rsidRDefault="00AF6B89" w:rsidP="00710D1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С</w:t>
            </w:r>
            <w:r w:rsidRPr="00094EE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ентябрь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</w:p>
        </w:tc>
        <w:tc>
          <w:tcPr>
            <w:tcW w:w="4218" w:type="dxa"/>
          </w:tcPr>
          <w:p w14:paraId="3FD0AD8B" w14:textId="77777777" w:rsidR="00AF6B89" w:rsidRPr="00564425" w:rsidRDefault="00AF6B89" w:rsidP="00710D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6442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ВВОДНОЕ ЗАНЯТИЕ.</w:t>
            </w:r>
          </w:p>
          <w:p w14:paraId="439E944C" w14:textId="77777777" w:rsidR="00AF6B89" w:rsidRDefault="00AF6B89" w:rsidP="00710D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Баскетбол.</w:t>
            </w:r>
          </w:p>
          <w:p w14:paraId="35AC098B" w14:textId="77777777" w:rsidR="00AF6B89" w:rsidRPr="00866CCA" w:rsidRDefault="00AF6B89" w:rsidP="00710D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История баскетбола. Стойка б/б, правила игры в б/б.</w:t>
            </w:r>
          </w:p>
        </w:tc>
        <w:tc>
          <w:tcPr>
            <w:tcW w:w="769" w:type="dxa"/>
          </w:tcPr>
          <w:p w14:paraId="23F6DC7C" w14:textId="77777777" w:rsidR="00AF6B89" w:rsidRPr="00866CCA" w:rsidRDefault="00AF6B89" w:rsidP="00710D1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1</w:t>
            </w:r>
          </w:p>
        </w:tc>
        <w:tc>
          <w:tcPr>
            <w:tcW w:w="1675" w:type="dxa"/>
          </w:tcPr>
          <w:p w14:paraId="5075435C" w14:textId="77777777" w:rsidR="00AF6B89" w:rsidRPr="00866CCA" w:rsidRDefault="00AF6B89" w:rsidP="00710D1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Беседа </w:t>
            </w:r>
          </w:p>
        </w:tc>
        <w:tc>
          <w:tcPr>
            <w:tcW w:w="1979" w:type="dxa"/>
          </w:tcPr>
          <w:p w14:paraId="3DA5F0BF" w14:textId="77777777" w:rsidR="00AF6B89" w:rsidRPr="00866CCA" w:rsidRDefault="00AF6B89" w:rsidP="00710D1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Опрос </w:t>
            </w:r>
          </w:p>
        </w:tc>
      </w:tr>
      <w:tr w:rsidR="00AF6B89" w:rsidRPr="00866CCA" w14:paraId="3C93618A" w14:textId="77777777" w:rsidTr="00710D1B">
        <w:tc>
          <w:tcPr>
            <w:tcW w:w="675" w:type="dxa"/>
          </w:tcPr>
          <w:p w14:paraId="18F7FA5E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7C4CAD27" w14:textId="77777777" w:rsidR="00AF6B89" w:rsidRDefault="00AF6B89" w:rsidP="00710D1B"/>
        </w:tc>
        <w:tc>
          <w:tcPr>
            <w:tcW w:w="4218" w:type="dxa"/>
          </w:tcPr>
          <w:p w14:paraId="249BBC89" w14:textId="77777777" w:rsidR="00AF6B89" w:rsidRPr="00866CCA" w:rsidRDefault="00AF6B89" w:rsidP="00710D1B">
            <w:pPr>
              <w:shd w:val="clear" w:color="auto" w:fill="FFFFFF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Подвижная игра.</w:t>
            </w:r>
          </w:p>
        </w:tc>
        <w:tc>
          <w:tcPr>
            <w:tcW w:w="769" w:type="dxa"/>
          </w:tcPr>
          <w:p w14:paraId="059CA7EB" w14:textId="77777777" w:rsidR="00AF6B89" w:rsidRPr="00866CCA" w:rsidRDefault="00AF6B89" w:rsidP="00710D1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1</w:t>
            </w:r>
          </w:p>
        </w:tc>
        <w:tc>
          <w:tcPr>
            <w:tcW w:w="1675" w:type="dxa"/>
          </w:tcPr>
          <w:p w14:paraId="65E2952C" w14:textId="77777777" w:rsidR="00AF6B89" w:rsidRPr="00866CCA" w:rsidRDefault="00AF6B89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408198AB" w14:textId="77777777" w:rsidR="00AF6B89" w:rsidRPr="00866CCA" w:rsidRDefault="00AF6B89" w:rsidP="00710D1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46CAB03D" w14:textId="77777777" w:rsidR="00AF6B89" w:rsidRPr="00866CCA" w:rsidRDefault="00AF6B89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68D7DF03" w14:textId="77777777" w:rsidR="00AF6B89" w:rsidRPr="00866CCA" w:rsidRDefault="00AF6B89" w:rsidP="00710D1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14:paraId="4413EADC" w14:textId="77777777" w:rsidTr="00710D1B">
        <w:tc>
          <w:tcPr>
            <w:tcW w:w="675" w:type="dxa"/>
          </w:tcPr>
          <w:p w14:paraId="7D11B0BD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2AB6390C" w14:textId="77777777" w:rsidR="00AF6B89" w:rsidRDefault="00AF6B89" w:rsidP="006E03B5"/>
        </w:tc>
        <w:tc>
          <w:tcPr>
            <w:tcW w:w="4218" w:type="dxa"/>
          </w:tcPr>
          <w:p w14:paraId="2BB75AE6" w14:textId="77777777" w:rsidR="00AF6B89" w:rsidRPr="006E03B5" w:rsidRDefault="00AF6B89" w:rsidP="006E03B5">
            <w:pPr>
              <w:pStyle w:val="Default"/>
              <w:rPr>
                <w:b/>
                <w:lang w:eastAsia="ru-RU"/>
              </w:rPr>
            </w:pPr>
            <w:r w:rsidRPr="006E03B5">
              <w:rPr>
                <w:b/>
                <w:sz w:val="20"/>
                <w:lang w:eastAsia="ru-RU"/>
              </w:rPr>
              <w:t>ТЕХНИКА ПРЕРЕДВИЖЕНИЙ, ВЕДЕНИЕ, ПЕРЕДАЧ, БРОСКОВ.</w:t>
            </w:r>
          </w:p>
        </w:tc>
        <w:tc>
          <w:tcPr>
            <w:tcW w:w="769" w:type="dxa"/>
          </w:tcPr>
          <w:p w14:paraId="342705B8" w14:textId="77777777" w:rsidR="00AF6B89" w:rsidRPr="00866CCA" w:rsidRDefault="00AF6B89" w:rsidP="006E03B5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14:paraId="5813275A" w14:textId="77777777" w:rsidR="00AF6B89" w:rsidRPr="00866CCA" w:rsidRDefault="00AF6B89" w:rsidP="006E03B5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Беседа </w:t>
            </w:r>
          </w:p>
        </w:tc>
        <w:tc>
          <w:tcPr>
            <w:tcW w:w="1979" w:type="dxa"/>
          </w:tcPr>
          <w:p w14:paraId="71D99AC8" w14:textId="77777777" w:rsidR="00AF6B89" w:rsidRPr="00866CCA" w:rsidRDefault="00AF6B89" w:rsidP="006E03B5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Опрос </w:t>
            </w:r>
          </w:p>
        </w:tc>
      </w:tr>
      <w:tr w:rsidR="00AF6B89" w:rsidRPr="00866CCA" w14:paraId="101B87E6" w14:textId="77777777" w:rsidTr="00710D1B">
        <w:tc>
          <w:tcPr>
            <w:tcW w:w="675" w:type="dxa"/>
          </w:tcPr>
          <w:p w14:paraId="4B25CBAB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04033F7C" w14:textId="77777777" w:rsidR="00AF6B89" w:rsidRDefault="00AF6B89" w:rsidP="00710D1B"/>
        </w:tc>
        <w:tc>
          <w:tcPr>
            <w:tcW w:w="4218" w:type="dxa"/>
          </w:tcPr>
          <w:p w14:paraId="0BA71BCB" w14:textId="77777777" w:rsidR="00AF6B89" w:rsidRPr="00866CCA" w:rsidRDefault="00AF6B89" w:rsidP="006E03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Ведение мяча, передача, отработки бросков.</w:t>
            </w:r>
          </w:p>
        </w:tc>
        <w:tc>
          <w:tcPr>
            <w:tcW w:w="769" w:type="dxa"/>
          </w:tcPr>
          <w:p w14:paraId="24E1E083" w14:textId="77777777" w:rsidR="00AF6B89" w:rsidRPr="00866CCA" w:rsidRDefault="00AF6B89" w:rsidP="00710D1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6</w:t>
            </w:r>
          </w:p>
        </w:tc>
        <w:tc>
          <w:tcPr>
            <w:tcW w:w="1675" w:type="dxa"/>
          </w:tcPr>
          <w:p w14:paraId="086ECA0D" w14:textId="77777777" w:rsidR="00AF6B89" w:rsidRPr="00866CCA" w:rsidRDefault="00AF6B89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</w:p>
          <w:p w14:paraId="1D49FAA4" w14:textId="77777777" w:rsidR="00AF6B89" w:rsidRPr="00866CCA" w:rsidRDefault="00AF6B89" w:rsidP="00710D1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3A21159C" w14:textId="77777777" w:rsidR="00AF6B89" w:rsidRPr="00866CCA" w:rsidRDefault="00AF6B89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 занятие</w:t>
            </w:r>
          </w:p>
          <w:p w14:paraId="2246C5B5" w14:textId="77777777" w:rsidR="00AF6B89" w:rsidRPr="00866CCA" w:rsidRDefault="00AF6B89" w:rsidP="00710D1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</w:tr>
      <w:tr w:rsidR="00AF6B89" w:rsidRPr="00866CCA" w14:paraId="7614DD4B" w14:textId="77777777" w:rsidTr="00710D1B">
        <w:tc>
          <w:tcPr>
            <w:tcW w:w="675" w:type="dxa"/>
          </w:tcPr>
          <w:p w14:paraId="0B393F8D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 w:val="restart"/>
          </w:tcPr>
          <w:p w14:paraId="2E47B228" w14:textId="77777777" w:rsidR="00AF6B89" w:rsidRPr="00521689" w:rsidRDefault="00AF6B89" w:rsidP="00710D1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4218" w:type="dxa"/>
          </w:tcPr>
          <w:p w14:paraId="0F8A6946" w14:textId="77777777" w:rsidR="00AF6B89" w:rsidRPr="00866CCA" w:rsidRDefault="00AF6B89" w:rsidP="00710D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Ведение мяча с обводкой стоек.</w:t>
            </w:r>
          </w:p>
        </w:tc>
        <w:tc>
          <w:tcPr>
            <w:tcW w:w="769" w:type="dxa"/>
          </w:tcPr>
          <w:p w14:paraId="4BF55382" w14:textId="77777777" w:rsidR="00AF6B89" w:rsidRPr="00866CCA" w:rsidRDefault="00AF6B89" w:rsidP="00710D1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14:paraId="1D917B18" w14:textId="77777777"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</w:p>
          <w:p w14:paraId="712C0B87" w14:textId="77777777"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41C322A5" w14:textId="77777777" w:rsidR="00AF6B89" w:rsidRDefault="00AF6B89" w:rsidP="00925260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 занятие</w:t>
            </w:r>
          </w:p>
        </w:tc>
      </w:tr>
      <w:tr w:rsidR="00AF6B89" w:rsidRPr="00866CCA" w14:paraId="1E58D0AA" w14:textId="77777777" w:rsidTr="00710D1B">
        <w:tc>
          <w:tcPr>
            <w:tcW w:w="675" w:type="dxa"/>
          </w:tcPr>
          <w:p w14:paraId="197A7FC8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0B84E71D" w14:textId="77777777" w:rsidR="00AF6B89" w:rsidRPr="00521689" w:rsidRDefault="00AF6B89" w:rsidP="00CC41D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14:paraId="04A2F3A5" w14:textId="77777777" w:rsidR="00AF6B89" w:rsidRPr="00866CCA" w:rsidRDefault="00AF6B89" w:rsidP="00CC41D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Игра. ОФП.</w:t>
            </w:r>
          </w:p>
        </w:tc>
        <w:tc>
          <w:tcPr>
            <w:tcW w:w="769" w:type="dxa"/>
          </w:tcPr>
          <w:p w14:paraId="7A69A594" w14:textId="77777777" w:rsidR="00AF6B89" w:rsidRPr="00866CCA" w:rsidRDefault="00AF6B89" w:rsidP="00CC41DF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14:paraId="42021826" w14:textId="77777777"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65654D88" w14:textId="77777777"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7A5C518A" w14:textId="77777777"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42B113FE" w14:textId="77777777"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14:paraId="1B8AAD15" w14:textId="77777777" w:rsidTr="00710D1B">
        <w:tc>
          <w:tcPr>
            <w:tcW w:w="675" w:type="dxa"/>
          </w:tcPr>
          <w:p w14:paraId="5049D7FB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3BEFAA4D" w14:textId="77777777" w:rsidR="00AF6B89" w:rsidRPr="00521689" w:rsidRDefault="00AF6B89" w:rsidP="00CC41D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14:paraId="746517F2" w14:textId="77777777" w:rsidR="00AF6B89" w:rsidRPr="00866CCA" w:rsidRDefault="00AF6B89" w:rsidP="00CC41D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Ведение мяча с обводкой стоек и соперником.</w:t>
            </w:r>
          </w:p>
        </w:tc>
        <w:tc>
          <w:tcPr>
            <w:tcW w:w="769" w:type="dxa"/>
          </w:tcPr>
          <w:p w14:paraId="6554A628" w14:textId="77777777" w:rsidR="00AF6B89" w:rsidRPr="00866CCA" w:rsidRDefault="00AF6B89" w:rsidP="00CC41DF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14:paraId="7B77477C" w14:textId="77777777"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</w:p>
          <w:p w14:paraId="29FE6306" w14:textId="77777777"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1F29A424" w14:textId="77777777" w:rsidR="00AF6B89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 занятие</w:t>
            </w:r>
          </w:p>
        </w:tc>
      </w:tr>
      <w:tr w:rsidR="00AF6B89" w:rsidRPr="00866CCA" w14:paraId="64E57D7D" w14:textId="77777777" w:rsidTr="00710D1B">
        <w:tc>
          <w:tcPr>
            <w:tcW w:w="675" w:type="dxa"/>
          </w:tcPr>
          <w:p w14:paraId="321EB45B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5EF9C399" w14:textId="77777777" w:rsidR="00AF6B89" w:rsidRPr="00521689" w:rsidRDefault="00AF6B89" w:rsidP="00CC41D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14:paraId="2ED1BBCB" w14:textId="77777777" w:rsidR="00AF6B89" w:rsidRPr="00866CCA" w:rsidRDefault="00AF6B89" w:rsidP="00CC41D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Игра. ОФП.</w:t>
            </w:r>
          </w:p>
        </w:tc>
        <w:tc>
          <w:tcPr>
            <w:tcW w:w="769" w:type="dxa"/>
          </w:tcPr>
          <w:p w14:paraId="3F1E3436" w14:textId="77777777" w:rsidR="00AF6B89" w:rsidRPr="00866CCA" w:rsidRDefault="00AF6B89" w:rsidP="00CC41DF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14:paraId="04C5D0D1" w14:textId="77777777"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33E88332" w14:textId="77777777"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79FDE183" w14:textId="77777777"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1BC16251" w14:textId="77777777"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14:paraId="2FDF7BBD" w14:textId="77777777" w:rsidTr="00710D1B">
        <w:tc>
          <w:tcPr>
            <w:tcW w:w="675" w:type="dxa"/>
          </w:tcPr>
          <w:p w14:paraId="530C09DD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 w:val="restart"/>
          </w:tcPr>
          <w:p w14:paraId="0FE33AE1" w14:textId="77777777" w:rsidR="00AF6B89" w:rsidRPr="00521689" w:rsidRDefault="00AF6B89" w:rsidP="00CC41D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Ноябрь- декабрь</w:t>
            </w:r>
          </w:p>
        </w:tc>
        <w:tc>
          <w:tcPr>
            <w:tcW w:w="4218" w:type="dxa"/>
          </w:tcPr>
          <w:p w14:paraId="1B568A2E" w14:textId="77777777" w:rsidR="00AF6B89" w:rsidRPr="00866CCA" w:rsidRDefault="00AF6B89" w:rsidP="00CC41D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Ловля и передача мяча. </w:t>
            </w:r>
          </w:p>
        </w:tc>
        <w:tc>
          <w:tcPr>
            <w:tcW w:w="769" w:type="dxa"/>
          </w:tcPr>
          <w:p w14:paraId="61FFC247" w14:textId="77777777" w:rsidR="00AF6B89" w:rsidRPr="00866CCA" w:rsidRDefault="00AF6B89" w:rsidP="00CC41DF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14:paraId="2BCD0725" w14:textId="77777777"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</w:p>
          <w:p w14:paraId="7397D8C0" w14:textId="77777777"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23633470" w14:textId="77777777" w:rsidR="00AF6B89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 занятие</w:t>
            </w:r>
          </w:p>
        </w:tc>
      </w:tr>
      <w:tr w:rsidR="00AF6B89" w:rsidRPr="00866CCA" w14:paraId="568D2835" w14:textId="77777777" w:rsidTr="00710D1B">
        <w:tc>
          <w:tcPr>
            <w:tcW w:w="675" w:type="dxa"/>
          </w:tcPr>
          <w:p w14:paraId="2B9ACD57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6CC4479D" w14:textId="77777777" w:rsidR="00AF6B89" w:rsidRPr="00521689" w:rsidRDefault="00AF6B89" w:rsidP="00CC41D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14:paraId="40FC370A" w14:textId="77777777" w:rsidR="00AF6B89" w:rsidRPr="00866CCA" w:rsidRDefault="00AF6B89" w:rsidP="00CC41D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Учебная игра. ОФП.</w:t>
            </w:r>
          </w:p>
        </w:tc>
        <w:tc>
          <w:tcPr>
            <w:tcW w:w="769" w:type="dxa"/>
          </w:tcPr>
          <w:p w14:paraId="26D84EC7" w14:textId="77777777" w:rsidR="00AF6B89" w:rsidRPr="00866CCA" w:rsidRDefault="00AF6B89" w:rsidP="00CC41DF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14:paraId="53530175" w14:textId="77777777"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326BC530" w14:textId="77777777"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6B789A8D" w14:textId="77777777"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0CCE0471" w14:textId="77777777" w:rsidR="00AF6B89" w:rsidRPr="00866CCA" w:rsidRDefault="00AF6B89" w:rsidP="00CC41D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14:paraId="632CD469" w14:textId="77777777" w:rsidTr="00710D1B">
        <w:tc>
          <w:tcPr>
            <w:tcW w:w="675" w:type="dxa"/>
          </w:tcPr>
          <w:p w14:paraId="004C6C33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0EDF8612" w14:textId="77777777" w:rsidR="00AF6B89" w:rsidRPr="00521689" w:rsidRDefault="00AF6B89" w:rsidP="00C50D49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14:paraId="30271418" w14:textId="77777777" w:rsidR="00AF6B89" w:rsidRPr="00866CCA" w:rsidRDefault="00AF6B89" w:rsidP="00C50D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Передача мяча.</w:t>
            </w:r>
          </w:p>
        </w:tc>
        <w:tc>
          <w:tcPr>
            <w:tcW w:w="769" w:type="dxa"/>
          </w:tcPr>
          <w:p w14:paraId="663A9D5C" w14:textId="77777777" w:rsidR="00AF6B89" w:rsidRPr="00866CCA" w:rsidRDefault="00AF6B89" w:rsidP="00C50D49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14:paraId="71B3D11F" w14:textId="77777777"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</w:p>
          <w:p w14:paraId="1A6A9863" w14:textId="77777777"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0664C6D7" w14:textId="77777777" w:rsidR="00AF6B89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 занятие</w:t>
            </w:r>
          </w:p>
        </w:tc>
      </w:tr>
      <w:tr w:rsidR="00AF6B89" w:rsidRPr="00866CCA" w14:paraId="481DEDA0" w14:textId="77777777" w:rsidTr="00710D1B">
        <w:tc>
          <w:tcPr>
            <w:tcW w:w="675" w:type="dxa"/>
          </w:tcPr>
          <w:p w14:paraId="49DDA3B9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56DED968" w14:textId="77777777" w:rsidR="00AF6B89" w:rsidRPr="00521689" w:rsidRDefault="00AF6B89" w:rsidP="00C50D49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14:paraId="3E474585" w14:textId="77777777" w:rsidR="00AF6B89" w:rsidRPr="00866CCA" w:rsidRDefault="00AF6B89" w:rsidP="00C50D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Учебная игра.</w:t>
            </w:r>
          </w:p>
        </w:tc>
        <w:tc>
          <w:tcPr>
            <w:tcW w:w="769" w:type="dxa"/>
          </w:tcPr>
          <w:p w14:paraId="4F42D7E2" w14:textId="77777777" w:rsidR="00AF6B89" w:rsidRPr="00866CCA" w:rsidRDefault="00AF6B89" w:rsidP="00C50D49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14:paraId="5260C767" w14:textId="77777777"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65CE8D23" w14:textId="77777777"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400965EF" w14:textId="77777777"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43986315" w14:textId="77777777"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14:paraId="1AFFC87D" w14:textId="77777777" w:rsidTr="00710D1B">
        <w:tc>
          <w:tcPr>
            <w:tcW w:w="675" w:type="dxa"/>
          </w:tcPr>
          <w:p w14:paraId="3F31FA87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7B64D9FE" w14:textId="77777777" w:rsidR="00AF6B89" w:rsidRPr="00521689" w:rsidRDefault="00AF6B89" w:rsidP="00C50D49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14:paraId="670BD404" w14:textId="77777777" w:rsidR="00AF6B89" w:rsidRPr="00866CCA" w:rsidRDefault="00AF6B89" w:rsidP="00C50D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Передача мяча в движении </w:t>
            </w:r>
          </w:p>
        </w:tc>
        <w:tc>
          <w:tcPr>
            <w:tcW w:w="769" w:type="dxa"/>
          </w:tcPr>
          <w:p w14:paraId="4BD18946" w14:textId="77777777" w:rsidR="00AF6B89" w:rsidRPr="00866CCA" w:rsidRDefault="00AF6B89" w:rsidP="00C50D49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1</w:t>
            </w:r>
          </w:p>
        </w:tc>
        <w:tc>
          <w:tcPr>
            <w:tcW w:w="1675" w:type="dxa"/>
          </w:tcPr>
          <w:p w14:paraId="408C2AE1" w14:textId="77777777"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</w:p>
          <w:p w14:paraId="5C55DB85" w14:textId="77777777"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64D358BA" w14:textId="77777777" w:rsidR="00AF6B89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 занятие</w:t>
            </w:r>
          </w:p>
        </w:tc>
      </w:tr>
      <w:tr w:rsidR="00AF6B89" w:rsidRPr="00866CCA" w14:paraId="504C9922" w14:textId="77777777" w:rsidTr="00710D1B">
        <w:tc>
          <w:tcPr>
            <w:tcW w:w="675" w:type="dxa"/>
          </w:tcPr>
          <w:p w14:paraId="61BB32FB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659FC3A3" w14:textId="77777777" w:rsidR="00AF6B89" w:rsidRPr="00521689" w:rsidRDefault="00AF6B89" w:rsidP="00C50D49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14:paraId="3D21391A" w14:textId="77777777" w:rsidR="00AF6B89" w:rsidRPr="00866CCA" w:rsidRDefault="00AF6B89" w:rsidP="00C50D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Учебная игра.</w:t>
            </w:r>
          </w:p>
        </w:tc>
        <w:tc>
          <w:tcPr>
            <w:tcW w:w="769" w:type="dxa"/>
          </w:tcPr>
          <w:p w14:paraId="3E988212" w14:textId="77777777" w:rsidR="00AF6B89" w:rsidRPr="00866CCA" w:rsidRDefault="00AF6B89" w:rsidP="00C50D49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1</w:t>
            </w:r>
          </w:p>
        </w:tc>
        <w:tc>
          <w:tcPr>
            <w:tcW w:w="1675" w:type="dxa"/>
          </w:tcPr>
          <w:p w14:paraId="7BC2CE64" w14:textId="77777777"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7B74DB12" w14:textId="77777777"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4D052E69" w14:textId="77777777"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5AD24923" w14:textId="77777777"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14:paraId="079246BF" w14:textId="77777777" w:rsidTr="00710D1B">
        <w:tc>
          <w:tcPr>
            <w:tcW w:w="675" w:type="dxa"/>
          </w:tcPr>
          <w:p w14:paraId="259B89E4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5B05AFD1" w14:textId="77777777" w:rsidR="00AF6B89" w:rsidRPr="00521689" w:rsidRDefault="00AF6B89" w:rsidP="00710D1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14:paraId="0436C36A" w14:textId="77777777" w:rsidR="00AF6B89" w:rsidRPr="00866CCA" w:rsidRDefault="00AF6B89" w:rsidP="00710D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Передача мяча в игре.</w:t>
            </w:r>
          </w:p>
        </w:tc>
        <w:tc>
          <w:tcPr>
            <w:tcW w:w="769" w:type="dxa"/>
          </w:tcPr>
          <w:p w14:paraId="43F36EDB" w14:textId="77777777" w:rsidR="00AF6B89" w:rsidRPr="00866CCA" w:rsidRDefault="00AF6B89" w:rsidP="00710D1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14:paraId="6CF0ADFC" w14:textId="77777777"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</w:p>
          <w:p w14:paraId="684F81FF" w14:textId="77777777"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4D3B11BE" w14:textId="77777777" w:rsidR="00AF6B89" w:rsidRPr="00866CCA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6E247465" w14:textId="77777777" w:rsidR="00AF6B89" w:rsidRDefault="00AF6B89" w:rsidP="00C50D4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925260" w:rsidRPr="00866CCA" w14:paraId="21460F80" w14:textId="77777777" w:rsidTr="00710D1B">
        <w:tc>
          <w:tcPr>
            <w:tcW w:w="675" w:type="dxa"/>
          </w:tcPr>
          <w:p w14:paraId="11B0D133" w14:textId="77777777" w:rsidR="00925260" w:rsidRPr="00AF6B89" w:rsidRDefault="00925260" w:rsidP="00925260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 w:val="restart"/>
          </w:tcPr>
          <w:p w14:paraId="475653C4" w14:textId="77777777" w:rsidR="00925260" w:rsidRPr="00521689" w:rsidRDefault="00925260" w:rsidP="00925260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Январь - февраль</w:t>
            </w:r>
          </w:p>
        </w:tc>
        <w:tc>
          <w:tcPr>
            <w:tcW w:w="4218" w:type="dxa"/>
          </w:tcPr>
          <w:p w14:paraId="55D84F8F" w14:textId="77777777" w:rsidR="00925260" w:rsidRPr="00400FEB" w:rsidRDefault="00925260" w:rsidP="0092526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400FEB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ИНДИВИДУАЛЬНЫЕ ДЕЙСТВИЯ В НАПАДЕНИИ СО МЕНОЙ РИТМА ДВИЖЕНИЯ.</w:t>
            </w:r>
          </w:p>
        </w:tc>
        <w:tc>
          <w:tcPr>
            <w:tcW w:w="769" w:type="dxa"/>
          </w:tcPr>
          <w:p w14:paraId="6670F41E" w14:textId="77777777" w:rsidR="00925260" w:rsidRPr="00866CCA" w:rsidRDefault="00925260" w:rsidP="00925260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14:paraId="16521491" w14:textId="77777777" w:rsidR="00925260" w:rsidRPr="00866CCA" w:rsidRDefault="00925260" w:rsidP="00925260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Беседа </w:t>
            </w:r>
          </w:p>
        </w:tc>
        <w:tc>
          <w:tcPr>
            <w:tcW w:w="1979" w:type="dxa"/>
          </w:tcPr>
          <w:p w14:paraId="65EBC734" w14:textId="77777777" w:rsidR="00925260" w:rsidRPr="00866CCA" w:rsidRDefault="00925260" w:rsidP="00925260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Опрос </w:t>
            </w:r>
          </w:p>
        </w:tc>
      </w:tr>
      <w:tr w:rsidR="00AF6B89" w:rsidRPr="00866CCA" w14:paraId="1A8FEBEE" w14:textId="77777777" w:rsidTr="00710D1B">
        <w:tc>
          <w:tcPr>
            <w:tcW w:w="675" w:type="dxa"/>
          </w:tcPr>
          <w:p w14:paraId="17CD73C6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3FDF3757" w14:textId="77777777" w:rsidR="00AF6B89" w:rsidRPr="00521689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14:paraId="715AD839" w14:textId="77777777" w:rsidR="00AF6B89" w:rsidRPr="00866CCA" w:rsidRDefault="00AF6B89" w:rsidP="00400FE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Индивидуальные действия в нападении с броском в корзину.</w:t>
            </w:r>
          </w:p>
        </w:tc>
        <w:tc>
          <w:tcPr>
            <w:tcW w:w="769" w:type="dxa"/>
          </w:tcPr>
          <w:p w14:paraId="4525F7D2" w14:textId="77777777" w:rsidR="00AF6B89" w:rsidRPr="00866CCA" w:rsidRDefault="00AF6B89" w:rsidP="00400FE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14:paraId="5CA10988" w14:textId="77777777"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28F782DF" w14:textId="77777777"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3A645E08" w14:textId="77777777"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37783B83" w14:textId="77777777"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14:paraId="509BED43" w14:textId="77777777" w:rsidTr="00710D1B">
        <w:tc>
          <w:tcPr>
            <w:tcW w:w="675" w:type="dxa"/>
          </w:tcPr>
          <w:p w14:paraId="1E5ACD0C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1C79190F" w14:textId="77777777" w:rsidR="00AF6B89" w:rsidRPr="00521689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14:paraId="6CC303CD" w14:textId="77777777" w:rsidR="00AF6B89" w:rsidRPr="00866CCA" w:rsidRDefault="00AF6B89" w:rsidP="00400FE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Индивидуальные действия в нападении в игре.</w:t>
            </w:r>
          </w:p>
        </w:tc>
        <w:tc>
          <w:tcPr>
            <w:tcW w:w="769" w:type="dxa"/>
          </w:tcPr>
          <w:p w14:paraId="1075C7E3" w14:textId="77777777" w:rsidR="00AF6B89" w:rsidRPr="00866CCA" w:rsidRDefault="00AF6B89" w:rsidP="00400FE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14:paraId="1181FF0C" w14:textId="77777777"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43222FF3" w14:textId="77777777"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119646C9" w14:textId="77777777"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4D2647C3" w14:textId="77777777"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14:paraId="3F690586" w14:textId="77777777" w:rsidTr="00710D1B">
        <w:tc>
          <w:tcPr>
            <w:tcW w:w="675" w:type="dxa"/>
          </w:tcPr>
          <w:p w14:paraId="08EA12FD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16E719C0" w14:textId="77777777" w:rsidR="00AF6B89" w:rsidRPr="00521689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14:paraId="3AD3AA2D" w14:textId="77777777" w:rsidR="00AF6B89" w:rsidRPr="00866CCA" w:rsidRDefault="00AF6B89" w:rsidP="00400FE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Индивидуальные действия в защите против бросков мяча в корзину.</w:t>
            </w:r>
          </w:p>
        </w:tc>
        <w:tc>
          <w:tcPr>
            <w:tcW w:w="769" w:type="dxa"/>
          </w:tcPr>
          <w:p w14:paraId="65344880" w14:textId="77777777" w:rsidR="00AF6B89" w:rsidRPr="00866CCA" w:rsidRDefault="00AF6B89" w:rsidP="00400FE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14:paraId="21CE53A2" w14:textId="77777777"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036B2E5E" w14:textId="77777777"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41DE8EAF" w14:textId="77777777"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1214B4CE" w14:textId="77777777"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14:paraId="149DCCDC" w14:textId="77777777" w:rsidTr="00710D1B">
        <w:tc>
          <w:tcPr>
            <w:tcW w:w="675" w:type="dxa"/>
          </w:tcPr>
          <w:p w14:paraId="3B05B27B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 w:val="restart"/>
          </w:tcPr>
          <w:p w14:paraId="649CF97D" w14:textId="77777777" w:rsidR="00AF6B89" w:rsidRPr="00521689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Март - апрель</w:t>
            </w:r>
          </w:p>
        </w:tc>
        <w:tc>
          <w:tcPr>
            <w:tcW w:w="4218" w:type="dxa"/>
          </w:tcPr>
          <w:p w14:paraId="751C2452" w14:textId="77777777" w:rsidR="00AF6B89" w:rsidRPr="00866CCA" w:rsidRDefault="00AF6B89" w:rsidP="00400FE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Индивидуальные действия в защите против дриблинга.</w:t>
            </w:r>
          </w:p>
        </w:tc>
        <w:tc>
          <w:tcPr>
            <w:tcW w:w="769" w:type="dxa"/>
          </w:tcPr>
          <w:p w14:paraId="53AA5DEA" w14:textId="77777777" w:rsidR="00AF6B89" w:rsidRPr="00866CCA" w:rsidRDefault="00AF6B89" w:rsidP="00400FE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14:paraId="49E1CB39" w14:textId="77777777"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763E3527" w14:textId="77777777"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4B8A0524" w14:textId="77777777"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08F4062E" w14:textId="77777777"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14:paraId="3C4EB06D" w14:textId="77777777" w:rsidTr="00710D1B">
        <w:tc>
          <w:tcPr>
            <w:tcW w:w="675" w:type="dxa"/>
          </w:tcPr>
          <w:p w14:paraId="04C8C59A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255168D5" w14:textId="77777777" w:rsidR="00AF6B89" w:rsidRPr="00521689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14:paraId="3F2F7C96" w14:textId="77777777" w:rsidR="00AF6B89" w:rsidRPr="00866CCA" w:rsidRDefault="00AF6B89" w:rsidP="00400FE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Индивидуальные действия в защите в игре.</w:t>
            </w:r>
          </w:p>
        </w:tc>
        <w:tc>
          <w:tcPr>
            <w:tcW w:w="769" w:type="dxa"/>
          </w:tcPr>
          <w:p w14:paraId="1BCB4BBA" w14:textId="77777777" w:rsidR="00AF6B89" w:rsidRPr="00866CCA" w:rsidRDefault="00AF6B89" w:rsidP="00400FE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4</w:t>
            </w:r>
          </w:p>
        </w:tc>
        <w:tc>
          <w:tcPr>
            <w:tcW w:w="1675" w:type="dxa"/>
          </w:tcPr>
          <w:p w14:paraId="6124F21D" w14:textId="77777777"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616930AE" w14:textId="77777777"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1B7D5D81" w14:textId="77777777"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3378CC9F" w14:textId="77777777" w:rsidR="00AF6B89" w:rsidRPr="00866CCA" w:rsidRDefault="00AF6B89" w:rsidP="00400FE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14:paraId="7EEBD521" w14:textId="77777777" w:rsidTr="00710D1B">
        <w:tc>
          <w:tcPr>
            <w:tcW w:w="675" w:type="dxa"/>
          </w:tcPr>
          <w:p w14:paraId="31D31612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0A028D87" w14:textId="77777777" w:rsidR="00AF6B89" w:rsidRPr="00521689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14:paraId="1EFC377B" w14:textId="77777777" w:rsidR="00AF6B89" w:rsidRPr="00866CCA" w:rsidRDefault="00AF6B89" w:rsidP="0035489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Индивидуальные действия в защите против бросков мяча в корзину.</w:t>
            </w:r>
          </w:p>
        </w:tc>
        <w:tc>
          <w:tcPr>
            <w:tcW w:w="769" w:type="dxa"/>
          </w:tcPr>
          <w:p w14:paraId="4CE92F71" w14:textId="77777777" w:rsidR="00AF6B89" w:rsidRPr="00866CCA" w:rsidRDefault="00AF6B89" w:rsidP="0035489F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4</w:t>
            </w:r>
          </w:p>
        </w:tc>
        <w:tc>
          <w:tcPr>
            <w:tcW w:w="1675" w:type="dxa"/>
          </w:tcPr>
          <w:p w14:paraId="28CDE003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7D17A462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0F0A46E1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184DE235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14:paraId="4DC3EB35" w14:textId="77777777" w:rsidTr="00710D1B">
        <w:tc>
          <w:tcPr>
            <w:tcW w:w="675" w:type="dxa"/>
          </w:tcPr>
          <w:p w14:paraId="385C56F0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49800A15" w14:textId="77777777" w:rsidR="00AF6B89" w:rsidRPr="00521689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14:paraId="500F99C0" w14:textId="77777777" w:rsidR="00AF6B89" w:rsidRPr="00866CCA" w:rsidRDefault="00AF6B89" w:rsidP="0035489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Индивидуальные действия в защите против заслонов.</w:t>
            </w:r>
          </w:p>
        </w:tc>
        <w:tc>
          <w:tcPr>
            <w:tcW w:w="769" w:type="dxa"/>
          </w:tcPr>
          <w:p w14:paraId="018A3797" w14:textId="77777777" w:rsidR="00AF6B89" w:rsidRPr="00866CCA" w:rsidRDefault="00AF6B89" w:rsidP="0035489F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4</w:t>
            </w:r>
          </w:p>
        </w:tc>
        <w:tc>
          <w:tcPr>
            <w:tcW w:w="1675" w:type="dxa"/>
          </w:tcPr>
          <w:p w14:paraId="2E83515B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7ED4DE0E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4757CE29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0E8CE1ED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14:paraId="29423107" w14:textId="77777777" w:rsidTr="00710D1B">
        <w:tc>
          <w:tcPr>
            <w:tcW w:w="675" w:type="dxa"/>
          </w:tcPr>
          <w:p w14:paraId="70232D3D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108B66F6" w14:textId="77777777" w:rsidR="00AF6B89" w:rsidRPr="00521689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14:paraId="4EF9B120" w14:textId="77777777" w:rsidR="00AF6B89" w:rsidRPr="00866CCA" w:rsidRDefault="00AF6B89" w:rsidP="0035489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Индивидуальные действия в защите в игре.</w:t>
            </w:r>
          </w:p>
        </w:tc>
        <w:tc>
          <w:tcPr>
            <w:tcW w:w="769" w:type="dxa"/>
          </w:tcPr>
          <w:p w14:paraId="5C0CF695" w14:textId="77777777" w:rsidR="00AF6B89" w:rsidRPr="00866CCA" w:rsidRDefault="00AF6B89" w:rsidP="0035489F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4</w:t>
            </w:r>
          </w:p>
        </w:tc>
        <w:tc>
          <w:tcPr>
            <w:tcW w:w="1675" w:type="dxa"/>
          </w:tcPr>
          <w:p w14:paraId="785CA9C9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15EA874C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61552B13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1B626826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925260" w:rsidRPr="00866CCA" w14:paraId="0407B9D7" w14:textId="77777777" w:rsidTr="00710D1B">
        <w:tc>
          <w:tcPr>
            <w:tcW w:w="675" w:type="dxa"/>
          </w:tcPr>
          <w:p w14:paraId="6B5FAE5C" w14:textId="77777777" w:rsidR="00925260" w:rsidRPr="00AF6B89" w:rsidRDefault="00925260" w:rsidP="00925260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 w:val="restart"/>
          </w:tcPr>
          <w:p w14:paraId="50B0F0F0" w14:textId="77777777" w:rsidR="00925260" w:rsidRPr="00521689" w:rsidRDefault="00925260" w:rsidP="00925260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Май </w:t>
            </w:r>
          </w:p>
        </w:tc>
        <w:tc>
          <w:tcPr>
            <w:tcW w:w="4218" w:type="dxa"/>
          </w:tcPr>
          <w:p w14:paraId="2F180839" w14:textId="77777777" w:rsidR="00925260" w:rsidRPr="0035489F" w:rsidRDefault="00925260" w:rsidP="0092526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35489F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БРОСКИ МЯЧА В КОРЗИНУ СО СРЕДЕНЙ ДИСТАНЦИИ.</w:t>
            </w:r>
          </w:p>
        </w:tc>
        <w:tc>
          <w:tcPr>
            <w:tcW w:w="769" w:type="dxa"/>
          </w:tcPr>
          <w:p w14:paraId="48002ECD" w14:textId="77777777" w:rsidR="00925260" w:rsidRPr="00866CCA" w:rsidRDefault="00925260" w:rsidP="00925260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1</w:t>
            </w:r>
          </w:p>
        </w:tc>
        <w:tc>
          <w:tcPr>
            <w:tcW w:w="1675" w:type="dxa"/>
          </w:tcPr>
          <w:p w14:paraId="4A103BE0" w14:textId="77777777" w:rsidR="00925260" w:rsidRPr="00866CCA" w:rsidRDefault="00925260" w:rsidP="00925260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Беседа </w:t>
            </w:r>
          </w:p>
        </w:tc>
        <w:tc>
          <w:tcPr>
            <w:tcW w:w="1979" w:type="dxa"/>
          </w:tcPr>
          <w:p w14:paraId="6BD5CC33" w14:textId="77777777" w:rsidR="00925260" w:rsidRPr="00866CCA" w:rsidRDefault="00925260" w:rsidP="00925260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Опрос </w:t>
            </w:r>
          </w:p>
        </w:tc>
      </w:tr>
      <w:tr w:rsidR="00AF6B89" w:rsidRPr="00866CCA" w14:paraId="6CFEE20B" w14:textId="77777777" w:rsidTr="00710D1B">
        <w:tc>
          <w:tcPr>
            <w:tcW w:w="675" w:type="dxa"/>
          </w:tcPr>
          <w:p w14:paraId="37712394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0A6EC0A2" w14:textId="77777777" w:rsidR="00AF6B89" w:rsidRPr="00521689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14:paraId="55E0AE7D" w14:textId="77777777" w:rsidR="00AF6B89" w:rsidRPr="00866CCA" w:rsidRDefault="00AF6B89" w:rsidP="0035489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Штрафной бросок.</w:t>
            </w:r>
          </w:p>
        </w:tc>
        <w:tc>
          <w:tcPr>
            <w:tcW w:w="769" w:type="dxa"/>
          </w:tcPr>
          <w:p w14:paraId="2792CE9F" w14:textId="77777777" w:rsidR="00AF6B89" w:rsidRPr="00866CCA" w:rsidRDefault="00AF6B89" w:rsidP="0035489F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1</w:t>
            </w:r>
          </w:p>
        </w:tc>
        <w:tc>
          <w:tcPr>
            <w:tcW w:w="1675" w:type="dxa"/>
          </w:tcPr>
          <w:p w14:paraId="460D821A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0F44FF35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64FF4CF9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3138D98E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14:paraId="03BEFE53" w14:textId="77777777" w:rsidTr="00710D1B">
        <w:tc>
          <w:tcPr>
            <w:tcW w:w="675" w:type="dxa"/>
          </w:tcPr>
          <w:p w14:paraId="0932A873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7774FF58" w14:textId="77777777" w:rsidR="00AF6B89" w:rsidRPr="00521689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14:paraId="5E74BC51" w14:textId="77777777" w:rsidR="00AF6B89" w:rsidRPr="00866CCA" w:rsidRDefault="00AF6B89" w:rsidP="0035489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Броски мяча в корзину после передач.</w:t>
            </w:r>
          </w:p>
        </w:tc>
        <w:tc>
          <w:tcPr>
            <w:tcW w:w="769" w:type="dxa"/>
          </w:tcPr>
          <w:p w14:paraId="3F695840" w14:textId="77777777" w:rsidR="00AF6B89" w:rsidRPr="00866CCA" w:rsidRDefault="00AF6B89" w:rsidP="0035489F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4</w:t>
            </w:r>
          </w:p>
        </w:tc>
        <w:tc>
          <w:tcPr>
            <w:tcW w:w="1675" w:type="dxa"/>
          </w:tcPr>
          <w:p w14:paraId="476B6D82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7F550165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7B23727A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19EBBD04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14:paraId="1CE38F49" w14:textId="77777777" w:rsidTr="00710D1B">
        <w:tc>
          <w:tcPr>
            <w:tcW w:w="675" w:type="dxa"/>
          </w:tcPr>
          <w:p w14:paraId="512F6EA6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23B4AE7F" w14:textId="77777777" w:rsidR="00AF6B89" w:rsidRPr="00521689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14:paraId="65970FF5" w14:textId="77777777" w:rsidR="00AF6B89" w:rsidRPr="00866CCA" w:rsidRDefault="00AF6B89" w:rsidP="0035489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Броски мяча в корзину с трехсекундной зоны.</w:t>
            </w:r>
          </w:p>
        </w:tc>
        <w:tc>
          <w:tcPr>
            <w:tcW w:w="769" w:type="dxa"/>
          </w:tcPr>
          <w:p w14:paraId="6F4C1154" w14:textId="77777777" w:rsidR="00AF6B89" w:rsidRPr="00866CCA" w:rsidRDefault="00AF6B89" w:rsidP="0035489F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14:paraId="5441AFDC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77047DEF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02603310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3F939C64" w14:textId="77777777" w:rsidR="00AF6B89" w:rsidRPr="00866CCA" w:rsidRDefault="00AF6B89" w:rsidP="0035489F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</w:tr>
      <w:tr w:rsidR="00AF6B89" w:rsidRPr="00866CCA" w14:paraId="6AE09E2B" w14:textId="77777777" w:rsidTr="00710D1B">
        <w:tc>
          <w:tcPr>
            <w:tcW w:w="675" w:type="dxa"/>
          </w:tcPr>
          <w:p w14:paraId="60FC9DAA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56395ACC" w14:textId="77777777" w:rsidR="00AF6B89" w:rsidRPr="00521689" w:rsidRDefault="00AF6B89" w:rsidP="00AF6B89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14:paraId="715D2E5B" w14:textId="77777777" w:rsidR="00AF6B89" w:rsidRDefault="00AF6B89" w:rsidP="00AF6B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Броски мяча в корзину со средней дистанции.</w:t>
            </w:r>
          </w:p>
          <w:p w14:paraId="1EC848A1" w14:textId="77777777" w:rsidR="00AF6B89" w:rsidRPr="00866CCA" w:rsidRDefault="00AF6B89" w:rsidP="00AF6B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Штрафной бросок.</w:t>
            </w:r>
          </w:p>
        </w:tc>
        <w:tc>
          <w:tcPr>
            <w:tcW w:w="769" w:type="dxa"/>
          </w:tcPr>
          <w:p w14:paraId="04970DCD" w14:textId="77777777" w:rsidR="00AF6B89" w:rsidRPr="00866CCA" w:rsidRDefault="00AF6B89" w:rsidP="00AF6B89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14:paraId="31F925A0" w14:textId="77777777" w:rsidR="00AF6B89" w:rsidRPr="00866CCA" w:rsidRDefault="00AF6B89" w:rsidP="00AF6B8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3E252EC9" w14:textId="77777777" w:rsidR="00AF6B89" w:rsidRPr="00866CCA" w:rsidRDefault="00AF6B89" w:rsidP="00AF6B89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3380AFAF" w14:textId="77777777" w:rsidR="00AF6B89" w:rsidRPr="00866CCA" w:rsidRDefault="00AF6B89" w:rsidP="00AF6B89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анкетирование</w:t>
            </w:r>
          </w:p>
        </w:tc>
      </w:tr>
      <w:tr w:rsidR="00AF6B89" w:rsidRPr="00866CCA" w14:paraId="77EDCE10" w14:textId="77777777" w:rsidTr="00710D1B">
        <w:tc>
          <w:tcPr>
            <w:tcW w:w="675" w:type="dxa"/>
          </w:tcPr>
          <w:p w14:paraId="4620D068" w14:textId="77777777" w:rsidR="00AF6B89" w:rsidRPr="00AF6B89" w:rsidRDefault="00AF6B89" w:rsidP="00AF6B89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1311" w:type="dxa"/>
            <w:vMerge/>
          </w:tcPr>
          <w:p w14:paraId="73E7F820" w14:textId="77777777" w:rsidR="00AF6B89" w:rsidRPr="00521689" w:rsidRDefault="00AF6B89" w:rsidP="00710D1B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218" w:type="dxa"/>
          </w:tcPr>
          <w:p w14:paraId="2526D55E" w14:textId="77777777" w:rsidR="00AF6B89" w:rsidRPr="00925260" w:rsidRDefault="00AF6B89" w:rsidP="00710D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2526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Учебная игра.</w:t>
            </w:r>
          </w:p>
        </w:tc>
        <w:tc>
          <w:tcPr>
            <w:tcW w:w="769" w:type="dxa"/>
          </w:tcPr>
          <w:p w14:paraId="5DD446CC" w14:textId="77777777" w:rsidR="00AF6B89" w:rsidRPr="00866CCA" w:rsidRDefault="00AF6B89" w:rsidP="00710D1B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1675" w:type="dxa"/>
          </w:tcPr>
          <w:p w14:paraId="33ACDD2C" w14:textId="77777777" w:rsidR="00AF6B89" w:rsidRPr="00866CCA" w:rsidRDefault="00AF6B89" w:rsidP="00AF6B8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рактическое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09ADAB64" w14:textId="77777777" w:rsidR="00AF6B89" w:rsidRPr="00866CCA" w:rsidRDefault="00AF6B89" w:rsidP="00AF6B8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66CC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занятие</w:t>
            </w:r>
          </w:p>
        </w:tc>
        <w:tc>
          <w:tcPr>
            <w:tcW w:w="1979" w:type="dxa"/>
          </w:tcPr>
          <w:p w14:paraId="6694DCF7" w14:textId="77777777" w:rsidR="00AF6B89" w:rsidRDefault="00AF6B89" w:rsidP="00710D1B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Соревнование </w:t>
            </w:r>
          </w:p>
        </w:tc>
      </w:tr>
    </w:tbl>
    <w:p w14:paraId="79072FF3" w14:textId="77777777" w:rsidR="004347FF" w:rsidRDefault="004347FF" w:rsidP="00650912">
      <w:pPr>
        <w:rPr>
          <w:rFonts w:ascii="Times New Roman" w:hAnsi="Times New Roman"/>
          <w:b/>
          <w:szCs w:val="24"/>
        </w:rPr>
      </w:pPr>
    </w:p>
    <w:p w14:paraId="23C76C19" w14:textId="77777777" w:rsidR="00501B7C" w:rsidRDefault="00501B7C" w:rsidP="00501B7C">
      <w:pPr>
        <w:jc w:val="center"/>
        <w:rPr>
          <w:rFonts w:ascii="Times New Roman" w:hAnsi="Times New Roman"/>
          <w:b/>
          <w:szCs w:val="24"/>
        </w:rPr>
      </w:pPr>
      <w:r w:rsidRPr="0043398E">
        <w:rPr>
          <w:rFonts w:ascii="Times New Roman" w:hAnsi="Times New Roman"/>
          <w:b/>
          <w:szCs w:val="24"/>
        </w:rPr>
        <w:t>Информационное обеспечение</w:t>
      </w:r>
    </w:p>
    <w:p w14:paraId="348AC76F" w14:textId="77777777" w:rsidR="00501B7C" w:rsidRDefault="00501B7C" w:rsidP="00710D1B">
      <w:pPr>
        <w:jc w:val="center"/>
        <w:rPr>
          <w:rFonts w:ascii="Times New Roman" w:hAnsi="Times New Roman"/>
          <w:b/>
          <w:szCs w:val="24"/>
        </w:rPr>
      </w:pPr>
    </w:p>
    <w:p w14:paraId="4B11CAAF" w14:textId="77777777" w:rsidR="004347FF" w:rsidRDefault="004347FF" w:rsidP="004347FF">
      <w:pPr>
        <w:rPr>
          <w:color w:val="000000"/>
          <w:sz w:val="27"/>
          <w:szCs w:val="27"/>
          <w:shd w:val="clear" w:color="auto" w:fill="FFFFFF"/>
        </w:rPr>
      </w:pPr>
      <w:hyperlink r:id="rId7" w:tgtFrame="_blank" w:history="1">
        <w:r>
          <w:rPr>
            <w:rStyle w:val="aa"/>
            <w:sz w:val="27"/>
            <w:szCs w:val="27"/>
            <w:shd w:val="clear" w:color="auto" w:fill="FFFFFF"/>
          </w:rPr>
          <w:t>https://cyberleninka.ru/article/n/komandnye-podvizhnye-igry-kak-sredstvo-razvitiya-koordinatsionnyh-sposobnostey-yunyh-basketbolistov/viewer</w:t>
        </w:r>
      </w:hyperlink>
    </w:p>
    <w:p w14:paraId="049981DB" w14:textId="77777777" w:rsidR="004347FF" w:rsidRDefault="004347FF" w:rsidP="004347FF">
      <w:pPr>
        <w:rPr>
          <w:color w:val="000000"/>
          <w:sz w:val="27"/>
          <w:szCs w:val="27"/>
          <w:shd w:val="clear" w:color="auto" w:fill="FFFFFF"/>
        </w:rPr>
      </w:pPr>
      <w:hyperlink r:id="rId8" w:anchor="page=98" w:tgtFrame="_blank" w:history="1">
        <w:r>
          <w:rPr>
            <w:rStyle w:val="aa"/>
            <w:sz w:val="27"/>
            <w:szCs w:val="27"/>
            <w:shd w:val="clear" w:color="auto" w:fill="FFFFFF"/>
          </w:rPr>
          <w:t>https://aeterna-ufa.ru/sbornik/NK-PP-118.pdf#page=98</w:t>
        </w:r>
      </w:hyperlink>
    </w:p>
    <w:p w14:paraId="10175FB7" w14:textId="77777777" w:rsidR="00501B7C" w:rsidRDefault="004347FF" w:rsidP="004347FF">
      <w:pPr>
        <w:rPr>
          <w:color w:val="000000"/>
          <w:sz w:val="27"/>
          <w:szCs w:val="27"/>
          <w:shd w:val="clear" w:color="auto" w:fill="FFFFFF"/>
        </w:rPr>
      </w:pPr>
      <w:hyperlink r:id="rId9" w:tgtFrame="_blank" w:history="1">
        <w:r>
          <w:rPr>
            <w:rStyle w:val="aa"/>
            <w:sz w:val="27"/>
            <w:szCs w:val="27"/>
            <w:shd w:val="clear" w:color="auto" w:fill="FFFFFF"/>
          </w:rPr>
          <w:t>https://www.elibrary.ru/item.asp?id=48274860</w:t>
        </w:r>
      </w:hyperlink>
    </w:p>
    <w:p w14:paraId="6BBFA8F3" w14:textId="77777777" w:rsidR="00501B7C" w:rsidRDefault="00501B7C" w:rsidP="00501B7C">
      <w:pPr>
        <w:rPr>
          <w:rFonts w:ascii="Times New Roman" w:hAnsi="Times New Roman"/>
          <w:b/>
          <w:szCs w:val="24"/>
        </w:rPr>
      </w:pPr>
      <w:hyperlink r:id="rId10" w:tgtFrame="_blank" w:history="1">
        <w:r>
          <w:rPr>
            <w:rStyle w:val="aa"/>
            <w:sz w:val="27"/>
            <w:szCs w:val="27"/>
            <w:shd w:val="clear" w:color="auto" w:fill="FFFFFF"/>
          </w:rPr>
          <w:t>https://cyberleninka.ru/article/n/sovremennye-problemy-professionalnogo-basketbola-v-rossiyskoy-federatsii/viewer</w:t>
        </w:r>
      </w:hyperlink>
    </w:p>
    <w:p w14:paraId="32C15855" w14:textId="77777777" w:rsidR="00501B7C" w:rsidRDefault="00501B7C" w:rsidP="00501B7C">
      <w:pPr>
        <w:rPr>
          <w:rFonts w:ascii="Times New Roman" w:hAnsi="Times New Roman"/>
          <w:b/>
          <w:szCs w:val="24"/>
        </w:rPr>
      </w:pPr>
      <w:hyperlink r:id="rId11" w:tgtFrame="_blank" w:history="1">
        <w:r>
          <w:rPr>
            <w:rStyle w:val="aa"/>
            <w:sz w:val="27"/>
            <w:szCs w:val="27"/>
            <w:shd w:val="clear" w:color="auto" w:fill="FFFFFF"/>
          </w:rPr>
          <w:t>https://www.elibrary.ru/item.asp?id=48289819</w:t>
        </w:r>
      </w:hyperlink>
      <w:r>
        <w:rPr>
          <w:color w:val="000000"/>
          <w:sz w:val="27"/>
          <w:szCs w:val="27"/>
          <w:shd w:val="clear" w:color="auto" w:fill="FFFFFF"/>
        </w:rPr>
        <w:t> </w:t>
      </w:r>
    </w:p>
    <w:p w14:paraId="3E6677A4" w14:textId="77777777" w:rsidR="004347FF" w:rsidRDefault="004347FF" w:rsidP="00501B7C">
      <w:pPr>
        <w:rPr>
          <w:rFonts w:ascii="Times New Roman" w:hAnsi="Times New Roman"/>
          <w:b/>
          <w:szCs w:val="24"/>
        </w:rPr>
      </w:pPr>
    </w:p>
    <w:p w14:paraId="7C08A258" w14:textId="77777777" w:rsidR="004347FF" w:rsidRDefault="004347FF" w:rsidP="004347FF">
      <w:pPr>
        <w:jc w:val="center"/>
        <w:rPr>
          <w:rFonts w:ascii="Times New Roman" w:hAnsi="Times New Roman"/>
          <w:b/>
          <w:szCs w:val="24"/>
        </w:rPr>
      </w:pPr>
    </w:p>
    <w:p w14:paraId="72490D04" w14:textId="77777777" w:rsidR="004347FF" w:rsidRPr="0043398E" w:rsidRDefault="004347FF" w:rsidP="004347FF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Список литературы</w:t>
      </w:r>
    </w:p>
    <w:p w14:paraId="778546D0" w14:textId="77777777" w:rsidR="004347FF" w:rsidRDefault="004347FF" w:rsidP="00710D1B">
      <w:pPr>
        <w:jc w:val="center"/>
        <w:rPr>
          <w:rFonts w:ascii="Times New Roman" w:hAnsi="Times New Roman"/>
          <w:b/>
          <w:szCs w:val="24"/>
        </w:rPr>
      </w:pPr>
    </w:p>
    <w:p w14:paraId="4EFA9D36" w14:textId="77777777" w:rsidR="004347FF" w:rsidRDefault="004347FF" w:rsidP="00710D1B">
      <w:pPr>
        <w:jc w:val="center"/>
        <w:rPr>
          <w:rFonts w:ascii="Times New Roman" w:hAnsi="Times New Roman"/>
          <w:b/>
          <w:szCs w:val="24"/>
        </w:rPr>
      </w:pPr>
    </w:p>
    <w:p w14:paraId="7F6DFFFF" w14:textId="77777777" w:rsidR="004347FF" w:rsidRPr="00501B7C" w:rsidRDefault="004347FF" w:rsidP="004347FF">
      <w:pPr>
        <w:pStyle w:val="a5"/>
        <w:numPr>
          <w:ilvl w:val="0"/>
          <w:numId w:val="11"/>
        </w:numPr>
        <w:rPr>
          <w:rFonts w:ascii="Times New Roman" w:hAnsi="Times New Roman" w:cs="Times New Roman"/>
          <w:b/>
          <w:sz w:val="22"/>
          <w:szCs w:val="24"/>
        </w:rPr>
      </w:pPr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>Баскетбол как спортивная игра / Я.С. Петренко, Е.А. Мазуренко, В.Д. Фомичев, В.А. Масленникова // Наука. Техника. Технологии. – 2022. – № 4. – С. 450-451.</w:t>
      </w:r>
    </w:p>
    <w:p w14:paraId="3A02E29B" w14:textId="77777777" w:rsidR="004347FF" w:rsidRPr="00501B7C" w:rsidRDefault="004347FF" w:rsidP="004347FF">
      <w:pPr>
        <w:pStyle w:val="a5"/>
        <w:numPr>
          <w:ilvl w:val="0"/>
          <w:numId w:val="11"/>
        </w:numPr>
        <w:rPr>
          <w:rFonts w:ascii="Times New Roman" w:hAnsi="Times New Roman" w:cs="Times New Roman"/>
          <w:b/>
          <w:sz w:val="22"/>
          <w:szCs w:val="24"/>
        </w:rPr>
      </w:pPr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 xml:space="preserve">Алексеева Е.Н. Командные подвижные игры как средство развития координационных способностей юных баскетболистов / Е.Н. Алексеева, А.Р. Колесников // Наука и образование сегодня. – 2019. – № 12 (47). – С. 62-63. </w:t>
      </w:r>
    </w:p>
    <w:p w14:paraId="1BBC2FA6" w14:textId="77777777" w:rsidR="004347FF" w:rsidRPr="00501B7C" w:rsidRDefault="004347FF" w:rsidP="004347FF">
      <w:pPr>
        <w:pStyle w:val="a5"/>
        <w:numPr>
          <w:ilvl w:val="0"/>
          <w:numId w:val="11"/>
        </w:numPr>
        <w:rPr>
          <w:rFonts w:ascii="Times New Roman" w:hAnsi="Times New Roman" w:cs="Times New Roman"/>
          <w:b/>
          <w:sz w:val="22"/>
          <w:szCs w:val="24"/>
        </w:rPr>
      </w:pPr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 xml:space="preserve">Короткая А.Н. Использование подвижных игр на начальном этапе обучения баскетболу / А.Н. Короткая, М.П. Спирин // Инновационные проекты и программы в психологии, педагогике и </w:t>
      </w:r>
      <w:proofErr w:type="gramStart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>образовании :</w:t>
      </w:r>
      <w:proofErr w:type="gramEnd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 xml:space="preserve"> сб. ст. </w:t>
      </w:r>
      <w:proofErr w:type="spellStart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>Междунар</w:t>
      </w:r>
      <w:proofErr w:type="spellEnd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 xml:space="preserve">. науч.-практ. </w:t>
      </w:r>
      <w:proofErr w:type="spellStart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>конф</w:t>
      </w:r>
      <w:proofErr w:type="spellEnd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>. – Уфа, 2019. – С. 98-101.</w:t>
      </w:r>
    </w:p>
    <w:p w14:paraId="1D7CB6E4" w14:textId="77777777" w:rsidR="004347FF" w:rsidRPr="00501B7C" w:rsidRDefault="004347FF" w:rsidP="004347FF">
      <w:pPr>
        <w:pStyle w:val="a5"/>
        <w:numPr>
          <w:ilvl w:val="0"/>
          <w:numId w:val="11"/>
        </w:numPr>
        <w:rPr>
          <w:rFonts w:ascii="Times New Roman" w:hAnsi="Times New Roman" w:cs="Times New Roman"/>
          <w:b/>
          <w:sz w:val="22"/>
          <w:szCs w:val="24"/>
        </w:rPr>
      </w:pPr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 xml:space="preserve">Потапов Д.А. Подвижные игры в системе технической подготовки </w:t>
      </w:r>
      <w:proofErr w:type="gramStart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>баскетболистов :</w:t>
      </w:r>
      <w:proofErr w:type="gramEnd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 xml:space="preserve"> учеб.-метод. пособие / Д.А. Потапов, Е.А. </w:t>
      </w:r>
      <w:proofErr w:type="spellStart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>Милашечкина</w:t>
      </w:r>
      <w:proofErr w:type="spellEnd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 xml:space="preserve">. – </w:t>
      </w:r>
      <w:proofErr w:type="gramStart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>Москва :</w:t>
      </w:r>
      <w:proofErr w:type="gramEnd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 xml:space="preserve"> Рос. ун-т дружбы народов, 2019. – 73 </w:t>
      </w:r>
      <w:proofErr w:type="gramStart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>с. :</w:t>
      </w:r>
      <w:proofErr w:type="gramEnd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 xml:space="preserve"> ил., табл. – </w:t>
      </w:r>
      <w:proofErr w:type="spellStart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>Библиогр</w:t>
      </w:r>
      <w:proofErr w:type="spellEnd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>.: с. 43-47 (50 назв.).</w:t>
      </w:r>
    </w:p>
    <w:p w14:paraId="54811C86" w14:textId="77777777" w:rsidR="004347FF" w:rsidRPr="00501B7C" w:rsidRDefault="004347FF" w:rsidP="004347FF">
      <w:pPr>
        <w:pStyle w:val="a5"/>
        <w:numPr>
          <w:ilvl w:val="0"/>
          <w:numId w:val="11"/>
        </w:numPr>
        <w:rPr>
          <w:rFonts w:ascii="Times New Roman" w:hAnsi="Times New Roman" w:cs="Times New Roman"/>
          <w:b/>
          <w:sz w:val="22"/>
          <w:szCs w:val="24"/>
        </w:rPr>
      </w:pPr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 xml:space="preserve">Шумилов А.Ю. История формирования и развития отечественного баскетбола / А.Ю. Шумилов, И.А. Савкин // Физическое воспитание и спорт в высших учебных </w:t>
      </w:r>
      <w:proofErr w:type="gramStart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>заведениях :</w:t>
      </w:r>
      <w:proofErr w:type="gramEnd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 xml:space="preserve"> сб. ст. XVIII </w:t>
      </w:r>
      <w:proofErr w:type="spellStart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>Междунар</w:t>
      </w:r>
      <w:proofErr w:type="spellEnd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 xml:space="preserve">. науч. </w:t>
      </w:r>
      <w:proofErr w:type="spellStart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>конф</w:t>
      </w:r>
      <w:proofErr w:type="spellEnd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>. – Белгород, 2022. – Т. 2. – С. 180-185.</w:t>
      </w:r>
    </w:p>
    <w:p w14:paraId="78301665" w14:textId="77777777" w:rsidR="00501B7C" w:rsidRPr="00501B7C" w:rsidRDefault="00501B7C" w:rsidP="004347FF">
      <w:pPr>
        <w:pStyle w:val="a5"/>
        <w:numPr>
          <w:ilvl w:val="0"/>
          <w:numId w:val="11"/>
        </w:numPr>
        <w:rPr>
          <w:rFonts w:ascii="Times New Roman" w:hAnsi="Times New Roman" w:cs="Times New Roman"/>
          <w:b/>
          <w:sz w:val="20"/>
          <w:szCs w:val="24"/>
        </w:rPr>
      </w:pPr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 xml:space="preserve">Лихачев О.Е. Современные проблемы профессионального баскетбола в Российской Федерации / О.Е. Лихачев, А.В. Мазурина, Р.Г. Ганиев // Ученые записки. – 2014. – № 6 (112). – С. 103-110. – </w:t>
      </w:r>
      <w:proofErr w:type="spellStart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>Библиогр</w:t>
      </w:r>
      <w:proofErr w:type="spellEnd"/>
      <w:r w:rsidRPr="00501B7C">
        <w:rPr>
          <w:rFonts w:ascii="Times New Roman" w:hAnsi="Times New Roman" w:cs="Times New Roman"/>
          <w:color w:val="000000"/>
          <w:szCs w:val="27"/>
          <w:shd w:val="clear" w:color="auto" w:fill="FFFFFF"/>
        </w:rPr>
        <w:t>.: 8 назв.</w:t>
      </w:r>
    </w:p>
    <w:p w14:paraId="67D81919" w14:textId="77777777" w:rsidR="00710D1B" w:rsidRDefault="00710D1B" w:rsidP="00710D1B">
      <w:pPr>
        <w:jc w:val="center"/>
        <w:rPr>
          <w:rFonts w:ascii="Times New Roman" w:hAnsi="Times New Roman"/>
          <w:b/>
          <w:szCs w:val="24"/>
        </w:rPr>
      </w:pPr>
    </w:p>
    <w:p w14:paraId="6847D063" w14:textId="77777777" w:rsidR="00710D1B" w:rsidRDefault="00710D1B" w:rsidP="00710D1B">
      <w:pPr>
        <w:jc w:val="center"/>
        <w:rPr>
          <w:rFonts w:ascii="Times New Roman" w:hAnsi="Times New Roman"/>
          <w:b/>
          <w:szCs w:val="24"/>
        </w:rPr>
      </w:pPr>
    </w:p>
    <w:p w14:paraId="26124CEB" w14:textId="77777777" w:rsidR="00710D1B" w:rsidRDefault="00710D1B" w:rsidP="00710D1B">
      <w:pPr>
        <w:jc w:val="center"/>
        <w:rPr>
          <w:rFonts w:ascii="Times New Roman" w:hAnsi="Times New Roman"/>
          <w:b/>
          <w:szCs w:val="24"/>
        </w:rPr>
      </w:pPr>
    </w:p>
    <w:p w14:paraId="271D9CE1" w14:textId="77777777" w:rsidR="00445C96" w:rsidRPr="00536725" w:rsidRDefault="00445C96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14:paraId="36181E7C" w14:textId="77777777" w:rsidR="00445C96" w:rsidRDefault="00445C96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56563E1B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45998174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2D080B58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28A7FE65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4FD730D9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0D79CB9A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14849376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3D19D867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238FCCA6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5EAABEFD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576DE313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2DAD30B6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683283AA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74F210E2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057E9F2C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65AD1234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3BA05013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102CB40F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1E045E0C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2898A77C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035E1193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4AD4D97E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62A88D3D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773F4E86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52B46410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6D6F9D8A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6DFBAE44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6B595FB6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5EB9B071" w14:textId="77777777" w:rsidR="008C3D0D" w:rsidRDefault="008C3D0D" w:rsidP="008C3D0D">
      <w:pPr>
        <w:pStyle w:val="ad"/>
        <w:shd w:val="clear" w:color="auto" w:fill="FFFFFF"/>
        <w:spacing w:before="0" w:beforeAutospacing="0"/>
        <w:jc w:val="center"/>
        <w:rPr>
          <w:rStyle w:val="ae"/>
          <w:rFonts w:ascii="Arial" w:hAnsi="Arial" w:cs="Arial"/>
          <w:color w:val="212529"/>
        </w:rPr>
      </w:pPr>
    </w:p>
    <w:p w14:paraId="14B2CB7A" w14:textId="77777777" w:rsidR="008C3D0D" w:rsidRDefault="008C3D0D" w:rsidP="008C3D0D">
      <w:pPr>
        <w:pStyle w:val="ad"/>
        <w:shd w:val="clear" w:color="auto" w:fill="FFFFFF"/>
        <w:spacing w:before="0" w:beforeAutospacing="0"/>
        <w:jc w:val="center"/>
        <w:rPr>
          <w:rStyle w:val="ae"/>
          <w:rFonts w:ascii="Arial" w:hAnsi="Arial" w:cs="Arial"/>
          <w:color w:val="212529"/>
        </w:rPr>
      </w:pPr>
    </w:p>
    <w:p w14:paraId="2A34B46E" w14:textId="77777777" w:rsidR="008C3D0D" w:rsidRDefault="008C3D0D" w:rsidP="008C3D0D">
      <w:pPr>
        <w:pStyle w:val="ad"/>
        <w:shd w:val="clear" w:color="auto" w:fill="FFFFFF"/>
        <w:spacing w:before="0" w:beforeAutospacing="0"/>
        <w:jc w:val="center"/>
        <w:rPr>
          <w:rStyle w:val="ae"/>
          <w:rFonts w:ascii="Arial" w:hAnsi="Arial" w:cs="Arial"/>
          <w:color w:val="212529"/>
        </w:rPr>
      </w:pPr>
    </w:p>
    <w:p w14:paraId="42FAA0C6" w14:textId="77777777" w:rsidR="008C3D0D" w:rsidRDefault="008C3D0D" w:rsidP="008C3D0D">
      <w:pPr>
        <w:pStyle w:val="ad"/>
        <w:shd w:val="clear" w:color="auto" w:fill="FFFFFF"/>
        <w:spacing w:before="0" w:beforeAutospacing="0"/>
        <w:jc w:val="center"/>
        <w:rPr>
          <w:rStyle w:val="ae"/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lastRenderedPageBreak/>
        <w:t>Анкетирование.</w:t>
      </w:r>
    </w:p>
    <w:p w14:paraId="23F6AA57" w14:textId="77777777" w:rsidR="008C3D0D" w:rsidRDefault="008C3D0D" w:rsidP="008C3D0D">
      <w:pPr>
        <w:pStyle w:val="ad"/>
        <w:shd w:val="clear" w:color="auto" w:fill="FFFFFF"/>
        <w:spacing w:before="0" w:beforeAutospacing="0"/>
        <w:jc w:val="center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Тестовые задания по физической культуре по теме: "Баскетбол"</w:t>
      </w:r>
    </w:p>
    <w:p w14:paraId="48F1A059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Правильный вариант ответа отмечен знаком +</w:t>
      </w:r>
    </w:p>
    <w:p w14:paraId="78A160E0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1. Когда была создана международная федерация баскетбола (ФИБА)?</w:t>
      </w:r>
    </w:p>
    <w:p w14:paraId="620E7CD1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-1904</w:t>
      </w:r>
    </w:p>
    <w:p w14:paraId="60D7391D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-1928</w:t>
      </w:r>
    </w:p>
    <w:p w14:paraId="3BB6E98C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+1932</w:t>
      </w:r>
    </w:p>
    <w:p w14:paraId="732A7BCB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-1947</w:t>
      </w:r>
    </w:p>
    <w:p w14:paraId="3FDC1614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2. Кто придумал баскетбол, как игру?</w:t>
      </w:r>
    </w:p>
    <w:p w14:paraId="7947D681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+Джеймс </w:t>
      </w:r>
      <w:proofErr w:type="spellStart"/>
      <w:r>
        <w:rPr>
          <w:rFonts w:ascii="Arial" w:hAnsi="Arial" w:cs="Arial"/>
          <w:color w:val="212529"/>
        </w:rPr>
        <w:t>Нейсмит</w:t>
      </w:r>
      <w:proofErr w:type="spellEnd"/>
    </w:p>
    <w:p w14:paraId="53FCF984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 Пьер де Кубертен</w:t>
      </w:r>
    </w:p>
    <w:p w14:paraId="2AFD1119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-Хольгер Нильсен</w:t>
      </w:r>
    </w:p>
    <w:p w14:paraId="4985C53F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</w:t>
      </w:r>
      <w:proofErr w:type="spellStart"/>
      <w:r>
        <w:rPr>
          <w:rFonts w:ascii="Arial" w:hAnsi="Arial" w:cs="Arial"/>
          <w:color w:val="212529"/>
        </w:rPr>
        <w:t>Уильлям</w:t>
      </w:r>
      <w:proofErr w:type="spellEnd"/>
      <w:r>
        <w:rPr>
          <w:rFonts w:ascii="Arial" w:hAnsi="Arial" w:cs="Arial"/>
          <w:color w:val="212529"/>
        </w:rPr>
        <w:t xml:space="preserve"> </w:t>
      </w:r>
      <w:proofErr w:type="spellStart"/>
      <w:r>
        <w:rPr>
          <w:rFonts w:ascii="Arial" w:hAnsi="Arial" w:cs="Arial"/>
          <w:color w:val="212529"/>
        </w:rPr>
        <w:t>Дж.Морган</w:t>
      </w:r>
      <w:proofErr w:type="spellEnd"/>
    </w:p>
    <w:p w14:paraId="2BECE192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3. В какой стране изобрели баскетбол?</w:t>
      </w:r>
    </w:p>
    <w:p w14:paraId="39967628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-Англия</w:t>
      </w:r>
    </w:p>
    <w:p w14:paraId="5C3FA762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-Бразилия</w:t>
      </w:r>
    </w:p>
    <w:p w14:paraId="1105460D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-Испания</w:t>
      </w:r>
    </w:p>
    <w:p w14:paraId="125D2656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+США</w:t>
      </w:r>
    </w:p>
    <w:p w14:paraId="1A945AE8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4. Как начинается игра в баскетбол?</w:t>
      </w:r>
    </w:p>
    <w:p w14:paraId="48702975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-Вбрасыванием из-за лицевой линии</w:t>
      </w:r>
    </w:p>
    <w:p w14:paraId="11F349AB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-Вбрасыванием из-за боковой линии напротив линии штрафного броска</w:t>
      </w:r>
    </w:p>
    <w:p w14:paraId="3D5DE8A2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-Вбрасыванием от середины боковой линии</w:t>
      </w:r>
    </w:p>
    <w:p w14:paraId="56B25B94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+Спорным броском в центральном круге</w:t>
      </w:r>
    </w:p>
    <w:p w14:paraId="1370169C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5. Что означает слово «баскетбол»?</w:t>
      </w:r>
    </w:p>
    <w:p w14:paraId="4E2009FB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-«Баск (житель баскских земель в Испании) +мяч»</w:t>
      </w:r>
    </w:p>
    <w:p w14:paraId="3E2BBB93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-«Бакс (доллар)+мяч»</w:t>
      </w:r>
    </w:p>
    <w:p w14:paraId="2EC7C4A1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-«Бас (мужской голос) +мяч»</w:t>
      </w:r>
    </w:p>
    <w:p w14:paraId="40CF203E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proofErr w:type="gramStart"/>
      <w:r>
        <w:rPr>
          <w:rFonts w:ascii="Arial" w:hAnsi="Arial" w:cs="Arial"/>
          <w:color w:val="212529"/>
        </w:rPr>
        <w:lastRenderedPageBreak/>
        <w:t>+«</w:t>
      </w:r>
      <w:proofErr w:type="spellStart"/>
      <w:proofErr w:type="gramEnd"/>
      <w:r>
        <w:rPr>
          <w:rFonts w:ascii="Arial" w:hAnsi="Arial" w:cs="Arial"/>
          <w:color w:val="212529"/>
        </w:rPr>
        <w:t>Корзина+мяч</w:t>
      </w:r>
      <w:proofErr w:type="spellEnd"/>
      <w:r>
        <w:rPr>
          <w:rFonts w:ascii="Arial" w:hAnsi="Arial" w:cs="Arial"/>
          <w:color w:val="212529"/>
        </w:rPr>
        <w:t>»</w:t>
      </w:r>
    </w:p>
    <w:p w14:paraId="6514B680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6. Какие размеры баскетбольной площадки?</w:t>
      </w:r>
    </w:p>
    <w:p w14:paraId="66AA2D61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-18×9м</w:t>
      </w:r>
    </w:p>
    <w:p w14:paraId="299BDD1F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-23,77×10,97м</w:t>
      </w:r>
    </w:p>
    <w:p w14:paraId="5B7EC3E7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+28×15м</w:t>
      </w:r>
    </w:p>
    <w:p w14:paraId="292E665C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-40×20м</w:t>
      </w:r>
    </w:p>
    <w:p w14:paraId="7419B168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7. В каком году появился баскетбол?</w:t>
      </w:r>
    </w:p>
    <w:p w14:paraId="18B7E8C1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-1846</w:t>
      </w:r>
    </w:p>
    <w:p w14:paraId="62690542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-1890</w:t>
      </w:r>
    </w:p>
    <w:p w14:paraId="71FBAA50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+1891</w:t>
      </w:r>
    </w:p>
    <w:p w14:paraId="5EC1AA22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-1895</w:t>
      </w:r>
    </w:p>
    <w:p w14:paraId="46A8C9EB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8. Какая минимальная высота потолка должна быть над баскетбольной площадкой?</w:t>
      </w:r>
    </w:p>
    <w:p w14:paraId="545727F8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-5м</w:t>
      </w:r>
    </w:p>
    <w:p w14:paraId="2EA528A4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-6м</w:t>
      </w:r>
    </w:p>
    <w:p w14:paraId="1114E35D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+7м</w:t>
      </w:r>
    </w:p>
    <w:p w14:paraId="69631AB5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-8м</w:t>
      </w:r>
    </w:p>
    <w:p w14:paraId="1A048D3D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9. Какие цвета щитов разрешены?</w:t>
      </w:r>
    </w:p>
    <w:p w14:paraId="3BAB1DD3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-Белый и чёрный</w:t>
      </w:r>
    </w:p>
    <w:p w14:paraId="2EA3F820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+Белый и прозрачный</w:t>
      </w:r>
    </w:p>
    <w:p w14:paraId="6372C09C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-Жёлтый и прозрачный</w:t>
      </w:r>
    </w:p>
    <w:p w14:paraId="44540A78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-Белый и жёлтый</w:t>
      </w:r>
    </w:p>
    <w:p w14:paraId="672289B7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тест 10. Какой цвет линий разрешено использовать при разметке непрозрачного щита?</w:t>
      </w:r>
    </w:p>
    <w:p w14:paraId="330A0F71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-Белый</w:t>
      </w:r>
    </w:p>
    <w:p w14:paraId="23FF335A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+Чёрный</w:t>
      </w:r>
    </w:p>
    <w:p w14:paraId="1061BA3F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-Жёлтый</w:t>
      </w:r>
    </w:p>
    <w:p w14:paraId="1032BF5B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-Оранжевый</w:t>
      </w:r>
    </w:p>
    <w:p w14:paraId="05E3CFF1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lastRenderedPageBreak/>
        <w:t>11. Какой цвет линий разрешено использовать при разметке прозрачного щита?</w:t>
      </w:r>
    </w:p>
    <w:p w14:paraId="0FAD07C7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-Чёрный</w:t>
      </w:r>
    </w:p>
    <w:p w14:paraId="7C100BBF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+Белый</w:t>
      </w:r>
    </w:p>
    <w:p w14:paraId="0E9F8FE8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-Жёлтый</w:t>
      </w:r>
    </w:p>
    <w:p w14:paraId="1A6071F4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-Оранжевый</w:t>
      </w:r>
    </w:p>
    <w:p w14:paraId="010059BD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12. Сколько судей на площадке должно работать во время матча?</w:t>
      </w:r>
    </w:p>
    <w:p w14:paraId="057F4EB4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noProof/>
          <w:color w:val="212529"/>
        </w:rPr>
        <w:drawing>
          <wp:inline distT="0" distB="0" distL="0" distR="0" wp14:anchorId="47AC6806" wp14:editId="3C1F96C8">
            <wp:extent cx="3714750" cy="2476500"/>
            <wp:effectExtent l="0" t="0" r="0" b="0"/>
            <wp:docPr id="2" name="Рисунок 2" descr="вопрос теста Сколько судей должно работать во время матч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опрос теста Сколько судей должно работать во время матча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AF4DA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</w:t>
      </w:r>
    </w:p>
    <w:p w14:paraId="59905400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+2</w:t>
      </w:r>
    </w:p>
    <w:p w14:paraId="10F367E2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-3</w:t>
      </w:r>
    </w:p>
    <w:p w14:paraId="64E50172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-4</w:t>
      </w:r>
    </w:p>
    <w:p w14:paraId="40756308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13. Сколько судей должно работать за судейским столиком?</w:t>
      </w:r>
    </w:p>
    <w:p w14:paraId="726503F8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-2</w:t>
      </w:r>
    </w:p>
    <w:p w14:paraId="285627AC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+3</w:t>
      </w:r>
    </w:p>
    <w:p w14:paraId="0C3CBE97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-4</w:t>
      </w:r>
    </w:p>
    <w:p w14:paraId="116856D0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-5</w:t>
      </w:r>
    </w:p>
    <w:p w14:paraId="6AD726A0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14. Если травмированного игрока не меняют, а оказывают ему медицинскую помощь, то:</w:t>
      </w:r>
    </w:p>
    <w:p w14:paraId="5AF1C9C0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-ему записывается персональный фол</w:t>
      </w:r>
    </w:p>
    <w:p w14:paraId="08D5ADE2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+его команде записывается использование 1-минутного перерыва</w:t>
      </w:r>
    </w:p>
    <w:p w14:paraId="087C767F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-команде-сопернику записывается 1 очко</w:t>
      </w:r>
    </w:p>
    <w:p w14:paraId="29DA8CE0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lastRenderedPageBreak/>
        <w:t>-команда-соперник получает право на 1 штрафной бросок.</w:t>
      </w:r>
    </w:p>
    <w:p w14:paraId="405B43B1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15. Кто вместо травмированного игрока получает право выполнить штрафные броски?</w:t>
      </w:r>
    </w:p>
    <w:p w14:paraId="0840C0BC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-Любой игрок-партнёр травмированного.</w:t>
      </w:r>
    </w:p>
    <w:p w14:paraId="372EA132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-Капитан команды.</w:t>
      </w:r>
    </w:p>
    <w:p w14:paraId="12EADE26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+Игрок, заменивший травмированного.</w:t>
      </w:r>
    </w:p>
    <w:p w14:paraId="57590942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-Штрафные броски заменяются вбрасыванием из-за боковой линии.</w:t>
      </w:r>
    </w:p>
    <w:p w14:paraId="0DC4FE53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16. Из скольких 10-минутных периодов состоит матч?</w:t>
      </w:r>
    </w:p>
    <w:p w14:paraId="595D655B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-2</w:t>
      </w:r>
    </w:p>
    <w:p w14:paraId="6F063E87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-3</w:t>
      </w:r>
    </w:p>
    <w:p w14:paraId="5D99C584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+4</w:t>
      </w:r>
    </w:p>
    <w:p w14:paraId="6F3B382F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-6</w:t>
      </w:r>
    </w:p>
    <w:p w14:paraId="4DE75E1B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17. Как классифицировать попадание мяча в любую часть тела судьи?</w:t>
      </w:r>
    </w:p>
    <w:p w14:paraId="4012158A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-Выход мяча за боковую линию.</w:t>
      </w:r>
    </w:p>
    <w:p w14:paraId="10D11FE9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-Выход мяча за лицевую линию.</w:t>
      </w:r>
    </w:p>
    <w:p w14:paraId="41C1D9C7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-Спорный мяч.</w:t>
      </w:r>
    </w:p>
    <w:p w14:paraId="44CC809C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+Как попадание мяча в пол в то место, где стоит судья.</w:t>
      </w:r>
    </w:p>
    <w:p w14:paraId="746EA7ED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18. Какое решение должен принять судья, если мяч застрял на опоре кольца?</w:t>
      </w:r>
    </w:p>
    <w:p w14:paraId="542D2555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+спорный мяч.</w:t>
      </w:r>
    </w:p>
    <w:p w14:paraId="62FE1FFE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-вбрасывание той команды, чей игрок последним касался мяча.</w:t>
      </w:r>
    </w:p>
    <w:p w14:paraId="4A1E459D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-вбрасывание той команды, на чьём щите застрял мяч.</w:t>
      </w:r>
    </w:p>
    <w:p w14:paraId="066178EC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-вбрасывание той команды, для которой щит с застрявшим мячом является чужим.</w:t>
      </w:r>
    </w:p>
    <w:p w14:paraId="6468A3E3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19. Какой цены заброшенного мяча не существует?</w:t>
      </w:r>
    </w:p>
    <w:p w14:paraId="1D643779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 очко</w:t>
      </w:r>
    </w:p>
    <w:p w14:paraId="28B0E809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-2 очка</w:t>
      </w:r>
    </w:p>
    <w:p w14:paraId="25C27B43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-3 очка</w:t>
      </w:r>
    </w:p>
    <w:p w14:paraId="30FF7296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+4 очка.</w:t>
      </w:r>
    </w:p>
    <w:p w14:paraId="52DBB5A4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lastRenderedPageBreak/>
        <w:t>тест-20. Какое решение должен принять судья, если игрок неумышленно забросит мяч в своё кольцо?</w:t>
      </w:r>
    </w:p>
    <w:p w14:paraId="51D4238D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+Засчитает очки сопернику.</w:t>
      </w:r>
    </w:p>
    <w:p w14:paraId="5264C34B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-Назначит спорный.</w:t>
      </w:r>
    </w:p>
    <w:p w14:paraId="7EA503BC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-Назначит вбрасывание в пользу соперника.</w:t>
      </w:r>
    </w:p>
    <w:p w14:paraId="1B8D4E4B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-Назначит штрафной бросок в пользу соперника.</w:t>
      </w:r>
    </w:p>
    <w:p w14:paraId="170144A0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21. Какое максимальное суммарное количество затребованных 1-минутных перерывов разрешено одной команде за четыре 10-минутных периода?</w:t>
      </w:r>
    </w:p>
    <w:p w14:paraId="26B27C80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-4</w:t>
      </w:r>
    </w:p>
    <w:p w14:paraId="285F1431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+5</w:t>
      </w:r>
    </w:p>
    <w:p w14:paraId="62965F89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-6</w:t>
      </w:r>
    </w:p>
    <w:p w14:paraId="3DDBEC67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-8</w:t>
      </w:r>
    </w:p>
    <w:p w14:paraId="3908F8E5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22. Какой счёт фиксируется в матче, когда одна команда проигрывает лишением права (техническое поражение)?</w:t>
      </w:r>
    </w:p>
    <w:p w14:paraId="28413BFD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-1:0</w:t>
      </w:r>
    </w:p>
    <w:p w14:paraId="69A727BC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-10:0</w:t>
      </w:r>
    </w:p>
    <w:p w14:paraId="4CAC346F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-15:0</w:t>
      </w:r>
    </w:p>
    <w:p w14:paraId="056457B3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+20:0</w:t>
      </w:r>
    </w:p>
    <w:p w14:paraId="75852B8A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23. При каком минимальном количестве игроков в одной команде разрешается продолжать игру?</w:t>
      </w:r>
    </w:p>
    <w:p w14:paraId="10E45235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</w:t>
      </w:r>
    </w:p>
    <w:p w14:paraId="22328583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+2</w:t>
      </w:r>
    </w:p>
    <w:p w14:paraId="0738A64B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-3</w:t>
      </w:r>
    </w:p>
    <w:p w14:paraId="23504B76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-4</w:t>
      </w:r>
    </w:p>
    <w:p w14:paraId="5A6BBAE4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24. Какой счёт фиксируется в матче, если он прекращается из-за нехватки игроков у выигрывающей команды?</w:t>
      </w:r>
    </w:p>
    <w:p w14:paraId="71EDB28A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-Остаётся такой, как на момент прекращение игры.</w:t>
      </w:r>
    </w:p>
    <w:p w14:paraId="46E73FAF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-Поражение команды с «нехваткой игроков» 0:1.</w:t>
      </w:r>
    </w:p>
    <w:p w14:paraId="3082F79D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+Поражение команды с «нехваткой игроков» 0:2.</w:t>
      </w:r>
    </w:p>
    <w:p w14:paraId="2B62101D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lastRenderedPageBreak/>
        <w:t>-Поражение команды с «нехваткой игроков» 0:20.</w:t>
      </w:r>
    </w:p>
    <w:p w14:paraId="6C10E659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25. Какой счёт фиксируется в матче, если он прекращается из-за нехватки игроков у проигрывающей команды?</w:t>
      </w:r>
    </w:p>
    <w:p w14:paraId="5F61DEEA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+Остаётся такой, как на момент прекращение игры.</w:t>
      </w:r>
    </w:p>
    <w:p w14:paraId="48B19724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-Поражение команды с «нехваткой игроков» 0:1.</w:t>
      </w:r>
    </w:p>
    <w:p w14:paraId="60001BA4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-Поражение команды с «нехваткой игроков» 0:2.</w:t>
      </w:r>
    </w:p>
    <w:p w14:paraId="7F313B11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-Поражение команды с «нехваткой игроков» 0:20.</w:t>
      </w:r>
    </w:p>
    <w:p w14:paraId="1EB3E8E0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26. Какое решение должен принять арбитр, если мяч касается обратной стороны щита?</w:t>
      </w:r>
    </w:p>
    <w:p w14:paraId="76F989DA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-Назначить штрафной бросок в кольцо той команды, от игрока которой мяч коснулся в обратную сторону щита.</w:t>
      </w:r>
    </w:p>
    <w:p w14:paraId="5E2A5E0A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+Назначить вбрасывание против команды, от игрока которой мяч коснулся в обратную сторону щита.</w:t>
      </w:r>
    </w:p>
    <w:p w14:paraId="1A668A90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-Назначить вбрасывание против той команды, в чей щит попал мяч.</w:t>
      </w:r>
    </w:p>
    <w:p w14:paraId="6ADE837D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-Назначить спорный мяч.</w:t>
      </w:r>
    </w:p>
    <w:p w14:paraId="75672FB1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27. Какое решение должен принять судья, если игрок обороняющейся команды совершает помеху мячу (касается рукой щита или корзины) после выполненного соперником броска?</w:t>
      </w:r>
    </w:p>
    <w:p w14:paraId="129D9F0D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-Присудить фол провинившемуся игроку и вбрасывание из-за боковой линии в пользу пострадавшей команды.</w:t>
      </w:r>
    </w:p>
    <w:p w14:paraId="43EB720A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-Присудить штрафные броски в пользу пострадавшей команды.</w:t>
      </w:r>
    </w:p>
    <w:p w14:paraId="3A82CBF0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-Присудить фол провинившемуся игроку и назначить штрафные броски в пользу пострадавшей команды.</w:t>
      </w:r>
    </w:p>
    <w:p w14:paraId="46D69C04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+Засчитать попадание мяча в кольцо.</w:t>
      </w:r>
    </w:p>
    <w:p w14:paraId="322C1986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28. Какая нога считается опорной, если игрок поймал мяч, касаясь пола обеими ногами?</w:t>
      </w:r>
    </w:p>
    <w:p w14:paraId="60DBFBE0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-Нога, что ближе к мячу.</w:t>
      </w:r>
    </w:p>
    <w:p w14:paraId="725AA42D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-Нога, которая более согнута.</w:t>
      </w:r>
    </w:p>
    <w:p w14:paraId="1A595074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-Нога, которая более выпрямлена.</w:t>
      </w:r>
    </w:p>
    <w:p w14:paraId="6F704097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+Любая нога.</w:t>
      </w:r>
    </w:p>
    <w:p w14:paraId="406AC183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29. Какое действие игрока с мячом в руках не является нарушением?</w:t>
      </w:r>
    </w:p>
    <w:p w14:paraId="5A8EA4B7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noProof/>
          <w:color w:val="212529"/>
        </w:rPr>
        <w:lastRenderedPageBreak/>
        <w:drawing>
          <wp:inline distT="0" distB="0" distL="0" distR="0" wp14:anchorId="22E84003" wp14:editId="42EC8643">
            <wp:extent cx="4210050" cy="2371725"/>
            <wp:effectExtent l="0" t="0" r="0" b="9525"/>
            <wp:docPr id="1" name="Рисунок 1" descr="вопрос теста Действие игрока с мячом в ру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опрос теста Действие игрока с мячом в руках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1F06D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-Скольжение.</w:t>
      </w:r>
    </w:p>
    <w:p w14:paraId="3B81474F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-Перекатывание.</w:t>
      </w:r>
    </w:p>
    <w:p w14:paraId="69998700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-Попытка подняться.</w:t>
      </w:r>
    </w:p>
    <w:p w14:paraId="41DCFB05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+Ведение после приземления на обе ноги.</w:t>
      </w:r>
    </w:p>
    <w:p w14:paraId="5596B77F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тест_30. Каким жестом судья демонстрирует удачный трёхочковый бросок?</w:t>
      </w:r>
    </w:p>
    <w:p w14:paraId="120A6452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-Тремя пальцами одной руки.</w:t>
      </w:r>
    </w:p>
    <w:p w14:paraId="33B767D2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-Двумя пальцами одной </w:t>
      </w:r>
      <w:proofErr w:type="spellStart"/>
      <w:r>
        <w:rPr>
          <w:rFonts w:ascii="Arial" w:hAnsi="Arial" w:cs="Arial"/>
          <w:color w:val="212529"/>
        </w:rPr>
        <w:t>руки+одним</w:t>
      </w:r>
      <w:proofErr w:type="spellEnd"/>
      <w:r>
        <w:rPr>
          <w:rFonts w:ascii="Arial" w:hAnsi="Arial" w:cs="Arial"/>
          <w:color w:val="212529"/>
        </w:rPr>
        <w:t xml:space="preserve"> пальцем второй руки</w:t>
      </w:r>
    </w:p>
    <w:p w14:paraId="1E16A873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+Тремя пальцами одной </w:t>
      </w:r>
      <w:proofErr w:type="spellStart"/>
      <w:r>
        <w:rPr>
          <w:rFonts w:ascii="Arial" w:hAnsi="Arial" w:cs="Arial"/>
          <w:color w:val="212529"/>
        </w:rPr>
        <w:t>руки+тремя</w:t>
      </w:r>
      <w:proofErr w:type="spellEnd"/>
      <w:r>
        <w:rPr>
          <w:rFonts w:ascii="Arial" w:hAnsi="Arial" w:cs="Arial"/>
          <w:color w:val="212529"/>
        </w:rPr>
        <w:t xml:space="preserve"> пальцами другой руки</w:t>
      </w:r>
    </w:p>
    <w:p w14:paraId="6649105A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-Двумя пальцами одной </w:t>
      </w:r>
      <w:proofErr w:type="spellStart"/>
      <w:r>
        <w:rPr>
          <w:rFonts w:ascii="Arial" w:hAnsi="Arial" w:cs="Arial"/>
          <w:color w:val="212529"/>
        </w:rPr>
        <w:t>руки+двумя</w:t>
      </w:r>
      <w:proofErr w:type="spellEnd"/>
      <w:r>
        <w:rPr>
          <w:rFonts w:ascii="Arial" w:hAnsi="Arial" w:cs="Arial"/>
          <w:color w:val="212529"/>
        </w:rPr>
        <w:t xml:space="preserve"> пальцами другой руки.</w:t>
      </w:r>
    </w:p>
    <w:p w14:paraId="1C053EF7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31. Какой термин (определение) не существует?</w:t>
      </w:r>
    </w:p>
    <w:p w14:paraId="104D3D49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-Мёртвый мяч.</w:t>
      </w:r>
    </w:p>
    <w:p w14:paraId="7E34CBCB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-Живой мяч.</w:t>
      </w:r>
    </w:p>
    <w:p w14:paraId="4A7B2661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+Вне игры.</w:t>
      </w:r>
    </w:p>
    <w:p w14:paraId="717C25FC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-Штрафной бросок.</w:t>
      </w:r>
    </w:p>
    <w:p w14:paraId="42CA3114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32. Какое время ограничения не применяется?</w:t>
      </w:r>
    </w:p>
    <w:p w14:paraId="61C9A1E8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-3 секунды</w:t>
      </w:r>
    </w:p>
    <w:p w14:paraId="0F5532BA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-5 секунд</w:t>
      </w:r>
    </w:p>
    <w:p w14:paraId="5287BD32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-8 секунд.</w:t>
      </w:r>
    </w:p>
    <w:p w14:paraId="3C7206C6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+10 секунд.</w:t>
      </w:r>
    </w:p>
    <w:p w14:paraId="7D7AAB13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lastRenderedPageBreak/>
        <w:t>33. Каким временем ограничивается команда для перевода мяча из тыловой зоны в передовую?</w:t>
      </w:r>
    </w:p>
    <w:p w14:paraId="6601ED3D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-3 секунды</w:t>
      </w:r>
    </w:p>
    <w:p w14:paraId="72F72861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-5 секунд</w:t>
      </w:r>
    </w:p>
    <w:p w14:paraId="0ED50EAC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+8 секунд</w:t>
      </w:r>
    </w:p>
    <w:p w14:paraId="1EA092A9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-24 секунды</w:t>
      </w:r>
    </w:p>
    <w:p w14:paraId="11271D63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34. Сколько штрафных бросков в одной серии не присуждается?</w:t>
      </w:r>
    </w:p>
    <w:p w14:paraId="249F1717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-1</w:t>
      </w:r>
    </w:p>
    <w:p w14:paraId="064582B5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-2</w:t>
      </w:r>
    </w:p>
    <w:p w14:paraId="33B419D2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-3</w:t>
      </w:r>
    </w:p>
    <w:p w14:paraId="1F4F4C62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+4</w:t>
      </w:r>
    </w:p>
    <w:p w14:paraId="4031FCD4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35. Что должен назначить судья при обоюдном фоле?</w:t>
      </w:r>
    </w:p>
    <w:p w14:paraId="58BD37D1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-Штрафные броски в корзины обеих команд + фолы игрокам обеих команд.</w:t>
      </w:r>
    </w:p>
    <w:p w14:paraId="6E132EDB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+Спорный мяч + фолы игрокам обеих команд.</w:t>
      </w:r>
    </w:p>
    <w:p w14:paraId="70F970E8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-Спорный мяч.</w:t>
      </w:r>
    </w:p>
    <w:p w14:paraId="2C6D5D1C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-Штрафные броски в корзины обеих команд.</w:t>
      </w:r>
    </w:p>
    <w:p w14:paraId="7A99B324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Style w:val="ae"/>
          <w:rFonts w:ascii="Arial" w:hAnsi="Arial" w:cs="Arial"/>
          <w:color w:val="212529"/>
        </w:rPr>
        <w:t>36. Какое наказание неправильно назначено?</w:t>
      </w:r>
    </w:p>
    <w:p w14:paraId="757A6037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-Удаление игрока за 5 персональных фолов.</w:t>
      </w:r>
    </w:p>
    <w:p w14:paraId="72CA0CCC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+Удаление игрока за 3 технических фола.</w:t>
      </w:r>
    </w:p>
    <w:p w14:paraId="4C59E0D3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-Удаление игрока за 2 неспортивных фола.</w:t>
      </w:r>
    </w:p>
    <w:p w14:paraId="2F12DC17" w14:textId="77777777" w:rsidR="008C3D0D" w:rsidRDefault="008C3D0D" w:rsidP="008C3D0D">
      <w:pPr>
        <w:pStyle w:val="ad"/>
        <w:shd w:val="clear" w:color="auto" w:fill="FFFFFF"/>
        <w:spacing w:before="0" w:before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-Удаление игрока за 1 дисквалифицирующий фол.</w:t>
      </w:r>
    </w:p>
    <w:p w14:paraId="0192253E" w14:textId="77777777" w:rsidR="008C3D0D" w:rsidRDefault="008C3D0D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5EAB688E" w14:textId="77777777" w:rsidR="00445C96" w:rsidRDefault="00445C96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Cs w:val="24"/>
          <w:u w:val="single"/>
          <w:lang w:eastAsia="ru-RU"/>
        </w:rPr>
      </w:pPr>
    </w:p>
    <w:p w14:paraId="70D6EFCB" w14:textId="77777777" w:rsidR="00536725" w:rsidRDefault="00536725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14:paraId="00BA2CBF" w14:textId="77777777" w:rsidR="00536725" w:rsidRDefault="00536725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14:paraId="01534161" w14:textId="77777777" w:rsidR="00536725" w:rsidRDefault="00536725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14:paraId="71FFDD3C" w14:textId="77777777" w:rsidR="00536725" w:rsidRDefault="00536725" w:rsidP="00445C9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14:paraId="7FD73892" w14:textId="77777777" w:rsidR="00B620B1" w:rsidRPr="0037524C" w:rsidRDefault="00B620B1" w:rsidP="0037524C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sectPr w:rsidR="00B620B1" w:rsidRPr="0037524C" w:rsidSect="008C3D0D">
      <w:pgSz w:w="11906" w:h="16838"/>
      <w:pgMar w:top="993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roid Sans">
    <w:panose1 w:val="00000000000000000000"/>
    <w:charset w:val="00"/>
    <w:family w:val="roman"/>
    <w:notTrueType/>
    <w:pitch w:val="default"/>
  </w:font>
  <w:font w:name="Andale Sans UI">
    <w:altName w:val="Arial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1217D"/>
    <w:multiLevelType w:val="hybridMultilevel"/>
    <w:tmpl w:val="C1EE543E"/>
    <w:lvl w:ilvl="0" w:tplc="58AC2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B3BC3"/>
    <w:multiLevelType w:val="hybridMultilevel"/>
    <w:tmpl w:val="DC94BBD4"/>
    <w:lvl w:ilvl="0" w:tplc="58AC2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D7CFD"/>
    <w:multiLevelType w:val="hybridMultilevel"/>
    <w:tmpl w:val="785282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1371C7"/>
    <w:multiLevelType w:val="multilevel"/>
    <w:tmpl w:val="683C1C8E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5F61CD"/>
    <w:multiLevelType w:val="hybridMultilevel"/>
    <w:tmpl w:val="9B3CFAD0"/>
    <w:lvl w:ilvl="0" w:tplc="58AC2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40E12"/>
    <w:multiLevelType w:val="hybridMultilevel"/>
    <w:tmpl w:val="04DE0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A6225"/>
    <w:multiLevelType w:val="multilevel"/>
    <w:tmpl w:val="DDE6723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624857"/>
    <w:multiLevelType w:val="hybridMultilevel"/>
    <w:tmpl w:val="785282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6E69DF"/>
    <w:multiLevelType w:val="multilevel"/>
    <w:tmpl w:val="E0387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EC70D62"/>
    <w:multiLevelType w:val="hybridMultilevel"/>
    <w:tmpl w:val="38405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48647C"/>
    <w:multiLevelType w:val="hybridMultilevel"/>
    <w:tmpl w:val="4A2A8794"/>
    <w:lvl w:ilvl="0" w:tplc="58AC2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6C7A7B"/>
    <w:multiLevelType w:val="hybridMultilevel"/>
    <w:tmpl w:val="020C061C"/>
    <w:lvl w:ilvl="0" w:tplc="58AC2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5873359">
    <w:abstractNumId w:val="11"/>
  </w:num>
  <w:num w:numId="2" w16cid:durableId="242685834">
    <w:abstractNumId w:val="0"/>
  </w:num>
  <w:num w:numId="3" w16cid:durableId="1430663524">
    <w:abstractNumId w:val="1"/>
  </w:num>
  <w:num w:numId="4" w16cid:durableId="1796176470">
    <w:abstractNumId w:val="10"/>
  </w:num>
  <w:num w:numId="5" w16cid:durableId="1393235595">
    <w:abstractNumId w:val="4"/>
  </w:num>
  <w:num w:numId="6" w16cid:durableId="1683702077">
    <w:abstractNumId w:val="3"/>
  </w:num>
  <w:num w:numId="7" w16cid:durableId="1843007349">
    <w:abstractNumId w:val="8"/>
  </w:num>
  <w:num w:numId="8" w16cid:durableId="1725524636">
    <w:abstractNumId w:val="6"/>
  </w:num>
  <w:num w:numId="9" w16cid:durableId="179199345">
    <w:abstractNumId w:val="9"/>
  </w:num>
  <w:num w:numId="10" w16cid:durableId="58944903">
    <w:abstractNumId w:val="7"/>
  </w:num>
  <w:num w:numId="11" w16cid:durableId="561792177">
    <w:abstractNumId w:val="2"/>
  </w:num>
  <w:num w:numId="12" w16cid:durableId="12841873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37A"/>
    <w:rsid w:val="00175A4D"/>
    <w:rsid w:val="001C3ABD"/>
    <w:rsid w:val="002D6CF4"/>
    <w:rsid w:val="0035489F"/>
    <w:rsid w:val="0037524C"/>
    <w:rsid w:val="00382C22"/>
    <w:rsid w:val="003B034C"/>
    <w:rsid w:val="003C4CF0"/>
    <w:rsid w:val="00400FEB"/>
    <w:rsid w:val="004347FF"/>
    <w:rsid w:val="00445C96"/>
    <w:rsid w:val="004A713A"/>
    <w:rsid w:val="00501B7C"/>
    <w:rsid w:val="00536725"/>
    <w:rsid w:val="00564425"/>
    <w:rsid w:val="00587289"/>
    <w:rsid w:val="00591BF6"/>
    <w:rsid w:val="005C2EE9"/>
    <w:rsid w:val="005F0697"/>
    <w:rsid w:val="006430FB"/>
    <w:rsid w:val="00650912"/>
    <w:rsid w:val="006772C9"/>
    <w:rsid w:val="006A4123"/>
    <w:rsid w:val="006E03B5"/>
    <w:rsid w:val="00710D1B"/>
    <w:rsid w:val="007607B5"/>
    <w:rsid w:val="007728F8"/>
    <w:rsid w:val="007B1E38"/>
    <w:rsid w:val="00862D25"/>
    <w:rsid w:val="00871EE4"/>
    <w:rsid w:val="008C3D0D"/>
    <w:rsid w:val="008F637A"/>
    <w:rsid w:val="00925260"/>
    <w:rsid w:val="00A057B3"/>
    <w:rsid w:val="00AF6B89"/>
    <w:rsid w:val="00B620B1"/>
    <w:rsid w:val="00B64FF3"/>
    <w:rsid w:val="00BA09F1"/>
    <w:rsid w:val="00BF3DFB"/>
    <w:rsid w:val="00C50D49"/>
    <w:rsid w:val="00C971A3"/>
    <w:rsid w:val="00CC41DF"/>
    <w:rsid w:val="00CF3508"/>
    <w:rsid w:val="00E917E2"/>
    <w:rsid w:val="00F951DE"/>
    <w:rsid w:val="00FD4793"/>
    <w:rsid w:val="00FE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80A34"/>
  <w15:chartTrackingRefBased/>
  <w15:docId w15:val="{D3420478-B7A4-4FC4-8E06-2E480455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EE4"/>
    <w:pPr>
      <w:spacing w:after="0" w:line="240" w:lineRule="auto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C97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qFormat/>
    <w:rsid w:val="00871EE4"/>
    <w:pPr>
      <w:tabs>
        <w:tab w:val="left" w:pos="708"/>
      </w:tabs>
      <w:suppressAutoHyphens/>
      <w:spacing w:after="0" w:line="240" w:lineRule="auto"/>
    </w:pPr>
    <w:rPr>
      <w:rFonts w:ascii="Calibri" w:eastAsia="Droid Sans" w:hAnsi="Calibri"/>
      <w:color w:val="00000A"/>
      <w:sz w:val="24"/>
      <w:lang w:eastAsia="ru-RU"/>
    </w:rPr>
  </w:style>
  <w:style w:type="paragraph" w:customStyle="1" w:styleId="Default">
    <w:name w:val="Default"/>
    <w:qFormat/>
    <w:rsid w:val="00871EE4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andard">
    <w:name w:val="Standard"/>
    <w:qFormat/>
    <w:rsid w:val="00871EE4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12">
    <w:name w:val="Обычный (Интернет)1"/>
    <w:basedOn w:val="11"/>
    <w:uiPriority w:val="99"/>
    <w:qFormat/>
    <w:rsid w:val="00871EE4"/>
    <w:pPr>
      <w:spacing w:before="100" w:beforeAutospacing="1" w:after="100" w:afterAutospacing="1"/>
    </w:pPr>
  </w:style>
  <w:style w:type="character" w:customStyle="1" w:styleId="c2">
    <w:name w:val="c2"/>
    <w:basedOn w:val="a0"/>
    <w:qFormat/>
    <w:rsid w:val="00871EE4"/>
  </w:style>
  <w:style w:type="character" w:customStyle="1" w:styleId="c4">
    <w:name w:val="c4"/>
    <w:qFormat/>
    <w:rsid w:val="00871EE4"/>
  </w:style>
  <w:style w:type="character" w:customStyle="1" w:styleId="a3">
    <w:name w:val="Основной текст + Курсив"/>
    <w:qFormat/>
    <w:rsid w:val="00871EE4"/>
    <w:rPr>
      <w:rFonts w:ascii="Times New Roman" w:eastAsia="Times New Roman" w:hAnsi="Times New Roman" w:cs="Times New Roman" w:hint="default"/>
      <w:i/>
      <w:iCs/>
      <w:caps w:val="0"/>
      <w:smallCaps w:val="0"/>
      <w:spacing w:val="0"/>
      <w:sz w:val="27"/>
      <w:szCs w:val="27"/>
      <w:shd w:val="clear" w:color="auto" w:fill="FFFFFF"/>
    </w:rPr>
  </w:style>
  <w:style w:type="character" w:customStyle="1" w:styleId="a4">
    <w:name w:val="Основной текст + Полужирный"/>
    <w:qFormat/>
    <w:rsid w:val="00871EE4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pacing w:val="0"/>
      <w:sz w:val="25"/>
      <w:szCs w:val="25"/>
      <w:u w:val="single"/>
    </w:rPr>
  </w:style>
  <w:style w:type="paragraph" w:styleId="a5">
    <w:name w:val="List Paragraph"/>
    <w:basedOn w:val="11"/>
    <w:uiPriority w:val="34"/>
    <w:qFormat/>
    <w:rsid w:val="00871EE4"/>
    <w:pPr>
      <w:ind w:left="720"/>
      <w:contextualSpacing/>
    </w:pPr>
  </w:style>
  <w:style w:type="table" w:styleId="a6">
    <w:name w:val="Table Grid"/>
    <w:basedOn w:val="a1"/>
    <w:uiPriority w:val="59"/>
    <w:rsid w:val="00B620B1"/>
    <w:pPr>
      <w:spacing w:after="0" w:line="240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445C96"/>
  </w:style>
  <w:style w:type="paragraph" w:styleId="a7">
    <w:name w:val="No Spacing"/>
    <w:link w:val="a8"/>
    <w:uiPriority w:val="1"/>
    <w:qFormat/>
    <w:rsid w:val="005F06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971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971A3"/>
    <w:pPr>
      <w:spacing w:line="259" w:lineRule="auto"/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C971A3"/>
    <w:pPr>
      <w:spacing w:after="100" w:line="259" w:lineRule="auto"/>
      <w:ind w:left="220"/>
    </w:pPr>
    <w:rPr>
      <w:rFonts w:eastAsiaTheme="minorEastAsia" w:cs="Times New Roman"/>
      <w:sz w:val="22"/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C971A3"/>
    <w:pPr>
      <w:spacing w:after="100" w:line="259" w:lineRule="auto"/>
    </w:pPr>
    <w:rPr>
      <w:rFonts w:eastAsiaTheme="minorEastAsia" w:cs="Times New Roman"/>
      <w:sz w:val="22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C971A3"/>
    <w:pPr>
      <w:spacing w:after="100" w:line="259" w:lineRule="auto"/>
      <w:ind w:left="-709"/>
    </w:pPr>
    <w:rPr>
      <w:rFonts w:eastAsiaTheme="minorEastAsia" w:cs="Times New Roman"/>
      <w:sz w:val="22"/>
      <w:lang w:eastAsia="ru-RU"/>
    </w:rPr>
  </w:style>
  <w:style w:type="character" w:customStyle="1" w:styleId="a8">
    <w:name w:val="Без интервала Знак"/>
    <w:link w:val="a7"/>
    <w:uiPriority w:val="1"/>
    <w:locked/>
    <w:rsid w:val="00710D1B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57B3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057B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057B3"/>
    <w:rPr>
      <w:rFonts w:ascii="Segoe UI" w:hAnsi="Segoe UI" w:cs="Segoe UI"/>
      <w:sz w:val="18"/>
      <w:szCs w:val="18"/>
    </w:rPr>
  </w:style>
  <w:style w:type="paragraph" w:customStyle="1" w:styleId="c32">
    <w:name w:val="c32"/>
    <w:basedOn w:val="a"/>
    <w:rsid w:val="00501B7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55">
    <w:name w:val="c55"/>
    <w:rsid w:val="00501B7C"/>
  </w:style>
  <w:style w:type="character" w:customStyle="1" w:styleId="c13">
    <w:name w:val="c13"/>
    <w:rsid w:val="00501B7C"/>
  </w:style>
  <w:style w:type="paragraph" w:styleId="ad">
    <w:name w:val="Normal (Web)"/>
    <w:basedOn w:val="a"/>
    <w:uiPriority w:val="99"/>
    <w:semiHidden/>
    <w:unhideWhenUsed/>
    <w:rsid w:val="008C3D0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  <w:style w:type="character" w:styleId="ae">
    <w:name w:val="Strong"/>
    <w:basedOn w:val="a0"/>
    <w:uiPriority w:val="22"/>
    <w:qFormat/>
    <w:rsid w:val="008C3D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9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eterna-ufa.ru/sbornik/NK-PP-118.pdf" TargetMode="Externa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hyperlink" Target="https://cyberleninka.ru/article/n/komandnye-podvizhnye-igry-kak-sredstvo-razvitiya-koordinatsionnyh-sposobnostey-yunyh-basketbolistov/viewer" TargetMode="Externa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elibrary.ru/item.asp?id=4828981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yberleninka.ru/article/n/sovremennye-problemy-professionalnogo-basketbola-v-rossiyskoy-federatsii/viewe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library.ru/item.asp?id=4827486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D4ACC-8B73-4EBF-A3B5-A66930E78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3442</Words>
  <Characters>19622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Диана Сергеева</cp:lastModifiedBy>
  <cp:revision>2</cp:revision>
  <cp:lastPrinted>2023-10-18T11:41:00Z</cp:lastPrinted>
  <dcterms:created xsi:type="dcterms:W3CDTF">2024-11-23T08:37:00Z</dcterms:created>
  <dcterms:modified xsi:type="dcterms:W3CDTF">2024-11-23T08:37:00Z</dcterms:modified>
</cp:coreProperties>
</file>