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4B3D" w:rsidRPr="004544A1" w:rsidRDefault="007B4B3D">
      <w:pPr>
        <w:spacing w:after="0"/>
        <w:ind w:left="120"/>
        <w:jc w:val="center"/>
        <w:rPr>
          <w:lang w:val="ru-RU"/>
        </w:rPr>
      </w:pPr>
      <w:bookmarkStart w:id="0" w:name="block-2598312"/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block-2598311"/>
      <w:bookmarkEnd w:id="0"/>
      <w:r w:rsidRPr="00DB712E">
        <w:rPr>
          <w:rFonts w:ascii="Times New Roman" w:hAnsi="Times New Roman"/>
          <w:b/>
          <w:color w:val="000000"/>
          <w:sz w:val="28"/>
          <w:lang w:val="ru-RU"/>
        </w:rPr>
        <w:drawing>
          <wp:inline distT="0" distB="0" distL="0" distR="0">
            <wp:extent cx="5276850" cy="3543300"/>
            <wp:effectExtent l="19050" t="0" r="0" b="0"/>
            <wp:docPr id="3" name="Рисунок 1" descr="C:\Users\Пользователь\Desktop\Для программ\в программу по русс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ля программ\в программу по русск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r="1283" b="524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-902335</wp:posOffset>
            </wp:positionH>
            <wp:positionV relativeFrom="paragraph">
              <wp:posOffset>60325</wp:posOffset>
            </wp:positionV>
            <wp:extent cx="7099300" cy="2978150"/>
            <wp:effectExtent l="19050" t="0" r="6350" b="0"/>
            <wp:wrapSquare wrapText="bothSides"/>
            <wp:docPr id="5" name="Рисунок 1" descr="D:\Desktop\Титульные листы\Общество 10 (у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Титульные листы\Общество 10 (у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45705" r="1298" b="24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300" cy="297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 w:rsidP="00DB712E">
      <w:pPr>
        <w:tabs>
          <w:tab w:val="left" w:pos="1390"/>
        </w:tabs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B712E" w:rsidRPr="00DB712E" w:rsidRDefault="00DB712E" w:rsidP="00DB712E">
      <w:pPr>
        <w:spacing w:after="0" w:line="264" w:lineRule="auto"/>
        <w:jc w:val="center"/>
        <w:rPr>
          <w:rFonts w:ascii="Times New Roman" w:hAnsi="Times New Roman"/>
          <w:color w:val="404040" w:themeColor="text1" w:themeTint="BF"/>
          <w:sz w:val="24"/>
          <w:szCs w:val="24"/>
          <w:lang w:val="ru-RU"/>
        </w:rPr>
      </w:pPr>
      <w:r w:rsidRPr="00DB712E">
        <w:rPr>
          <w:rFonts w:ascii="Times New Roman" w:hAnsi="Times New Roman"/>
          <w:color w:val="404040" w:themeColor="text1" w:themeTint="BF"/>
          <w:sz w:val="24"/>
          <w:szCs w:val="24"/>
          <w:lang w:val="ru-RU"/>
        </w:rPr>
        <w:t>Ярцево, 2024</w:t>
      </w:r>
    </w:p>
    <w:p w:rsidR="00DB712E" w:rsidRDefault="00DB712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программы, представленных в ФГОС СОО, в соответствии с Концепцией преподавания учебного предмета «Обществознание», а также с учётом федеральной рабочей программы воспитания.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Обществознание выполняет ведущую роль в реализации функции интеграции молодёжи в современное общество, направляет и обеспечивает условия формирования российской гражданской идентичности, освоения традиционных ценностей многонационального российского народа, социализации обучающихся, их готовности к саморазвитию и непрерывному образованию, труду и творческому самовыражению, правомерному поведению и взаимодействию с другими людьми в процессе решения задач личной и социальной значимости.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ориентируется на систему теоретических знаний, традиционные ценности российского общества, представленные на базовом уровне,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явлений. Наряду с этим вводится ряд новых, более сложных компонентов содержания, включающих знания, социальные навыки, нормы и принципы поведения людей в обществе, правовые нормы, регулирующие отношения людей во всех областях жизни.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Сохранение интегративного характера предмета на углублённом уровне предполагает включение в его содержание тех компонентов, которые создают целостное и достаточно полное представление обо всех основных сторонах развития общества, о деятельности человека как субъекта общественных отношений, а также о способах их регулирования. Каждый из содержательных компонентов, которые представлены и на базовом уровне, раскрывается в углублённом курсе в более широком многообразии связей и отношений. Кроме того, содержание предмета дополнено рядом вопросов, связанных с логикой и методологией познания социума различными социальными науками. Усилено внимание к характеристике основных социальных институтов. В основу отбора и построения учебного содержания положен принцип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многодисциплинарности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обществоведческого знания. Разделы курса отражают основы различных социальных наук.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Углубление теоретических представлений сопровождается созданием условий для развития способности самостоятельного получения знаний на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основе освоения различных видов (способов) познания, их применения при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работе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как с адаптированными, так и неадаптированными источниками информации в условиях возрастания роли массовых коммуникаций.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ориентировано на познавательную деятельность, опирающуюся как на традиционные формы коммуникации, так и на цифровую среду, интерактивные образовательные технологии, визуализированные данные, схемы, моделирование жизненных ситуаций.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Изучение обществознания на углублённом уровне предполагает получение обучающимися широкого (развёрнутого) опыта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деятельности, характерной для высшего образования.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С учётом особенностей социального взросления обучающихся, их личного социального опыта и осваиваемых ими социальных практик, изменения их интересов и социальных запросов содержание учебного предмета на углублённом уровне обеспечивает обучающимся активность, позволяющую участвовать в общественно значимых, в том числе волонтёрских, проектах, расширяющих возможности профессионального выбора и поступления в образовательные организации, реализующие программы высшего образования.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Целями изучения учебного предмета «Обществознание» углублённого уровня являются: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воспитание общероссийской идентичности, гражданской ответственности, патриотизма, правовой культуры и правосознания, уважения к социальным нормам и моральным ценностям, приверженности правовым принципам, закреплённым в Конституции Российской Федерации и законодательстве Российской Федерации;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развитие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духовно­нравственных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позиций и приоритетов личности в период ранней юности, правового сознания, политической культуры, экономического образа мышления, функциональной грамотности, способности к предстоящему самоопределению в различных областях жизни: семейной, трудовой, профессиональной;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освоение системы знаний, опирающейся на системное изучение основ базовых для предмета социальных наук, изучающих особенности и противоречия современного общества, его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социокультурное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многообразие, единство социальных сфер и институтов, человека как субъекта социальных отношений, многообразие видов деятельности людей и регулирование общественных отношений;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развитие комплекса умений, направленных на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синтезирование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информации из разных источников (в том числе неадаптированных,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цифровых и традиционных) для решения образовательных задач и взаимодействия с социальной средой, выполнения типичных социальных ролей, выбора стратегий поведения в конкретных ситуациях осуществления коммуникации, достижения личных финансовых целей, взаимодействия с государственными органами, финансовыми организациями;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овладение навыками познавательной рефлексии как осознания совершаемых действий и мыслительных процессов, их результатов, границ своего знания и незнания, новых познавательных задач и средств их достижения с опорой на инструменты (способы) социального познания, ценностные ориентиры, элементы научной методологии;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обогащение опыта применения полученных знаний и умений в различных областях общественной жизни и в сферах межличностных отношений, создание условий для освоения способов успешного взаимодействия с политическими, правовыми, финансово-экономическими и другими социальными институтами и решения значимых для личности задач, реализации личностного потенциала;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расширение палитры способов познавательной, коммуникативной, практической деятельности, необходимых для участия в жизни общества, профессионального выбора, поступления в образовательные организации, реализующие программы высшего образования, в том числе по направлениям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социально­гуманитарной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подготовки.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aae73cf6-9a33-481a-a72b-2a67fc11b813"/>
      <w:r w:rsidRPr="004544A1">
        <w:rPr>
          <w:rFonts w:ascii="Times New Roman" w:hAnsi="Times New Roman"/>
          <w:color w:val="000000"/>
          <w:sz w:val="28"/>
          <w:lang w:val="ru-RU"/>
        </w:rPr>
        <w:t>На изучение обществознания на углубленном уровне отводится 272 часа: в 10 классе – 136 часов (4 часа в неделю), в 11 классе – 136 часов (4 часа в неделю).</w:t>
      </w:r>
      <w:bookmarkEnd w:id="2"/>
      <w:r w:rsidRPr="004544A1">
        <w:rPr>
          <w:rFonts w:ascii="Times New Roman" w:hAnsi="Times New Roman"/>
          <w:color w:val="000000"/>
          <w:sz w:val="28"/>
          <w:lang w:val="ru-RU"/>
        </w:rPr>
        <w:t>‌‌</w:t>
      </w:r>
    </w:p>
    <w:p w:rsidR="007B4B3D" w:rsidRPr="004544A1" w:rsidRDefault="007B4B3D">
      <w:pPr>
        <w:rPr>
          <w:lang w:val="ru-RU"/>
        </w:rPr>
        <w:sectPr w:rsidR="007B4B3D" w:rsidRPr="004544A1">
          <w:pgSz w:w="11906" w:h="16383"/>
          <w:pgMar w:top="1134" w:right="850" w:bottom="1134" w:left="1701" w:header="720" w:footer="720" w:gutter="0"/>
          <w:cols w:space="720"/>
        </w:sect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bookmarkStart w:id="3" w:name="block-2598313"/>
      <w:bookmarkEnd w:id="1"/>
      <w:r w:rsidRPr="004544A1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Социальные науки и их особенности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Общество как предмет изучения. Различные подходы к изучению общества. Особенности социального познания. Научное и ненаучное социальное познание.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Социальные науки в системе научного знания. Место философии в системе обществознания. Философия и наука.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Методы изучения социальных явлений. Сходство и различие естествознания и обществознания. Особенности наук, изучающих общество и человека.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Социальные науки и профессиональное самоопределение молодёжи.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философию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Социальная философия, её место в системе наук об обществе. Философское осмысление общества как целостной развивающейся системы. Взаимосвязь природы и общества. Понятие «социальный институт». Основные институты общества, их функции и роль в развитии общества.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Типология обществ. Современное общество: ведущие тенденции, особенности развития. Динамика и многообразие процессов развития общества. Типы социальной динамики. Эволюция и революция как формы социального изменения. Влияние массовых коммуникаций на развитие общества и человека.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Понятие общественного прогресса, критерии общественного прогресса. Противоречия общественного прогресса. Процессы глобализации. Противоречивость глобализац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ии и её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последствий. Глобальные проблемы современности. Общество и человек перед лицом угроз и вызовов </w:t>
      </w:r>
      <w:r>
        <w:rPr>
          <w:rFonts w:ascii="Times New Roman" w:hAnsi="Times New Roman"/>
          <w:color w:val="000000"/>
          <w:sz w:val="28"/>
        </w:rPr>
        <w:t>XXI</w:t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в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Философская антропология о становлении человека и зарождении общества. Человечество как результат биологической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социокультурной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эволюции. Сущность человека как философская проблема.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Духовное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материальное в человеке. Способность к познанию и деятельности – фундаментальные особенности человека.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Сознание. Взаимосвязь сознания и тела. Самосознание и его роль в развитии личности. Рефлексия. Общественное и индивидуальное сознание. Теоретическое и обыденное сознание. Формы общественного сознания: религиозное, нравственное, политическое и другие. Способы манипуляции общественным мнением. Установки и стереотипы массового сознания. Воздействие средств массовой информации на массовое и индивидуальное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сознание в условиях цифровой среды. Использование достоверной и недостоверной информации.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Философия о деятельности как способе существования людей, самореализации личности. Мотивация деятельности. Потребности и интересы. Многообразие видов деятельности. Свобода и необходимость в деятельности.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Гносеология в структуре философского знания. Проблема познаваемости мира. Познание как деятельность. Знание, его виды. Истина и её критерии. Абсолютная истина. Относительность истины. Истина и заблуждение. Формы чувственного познания, его специфика и роль. Формы рационального познания. Мышление и язык. Смысл и значение языковых выражений. Рассуждения и умозаключения. Дедукция и индукция. Доказательство, наблюдение, эксперимент, практика. Объяснение и понимание. Виды объяснений. Распространённые ошибки в рассуждениях. Парадоксы, спор, дискуссия, полемика. Основания, допустимые приёмы рационального спора. Научное знание, его характерные признаки: системность, объективность, доказательность,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проверяемость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 Эмпирический и теоретический уровни научного знания. Способы и методы научного познания. Дифференциация и интеграция научного знания. Междисциплинарные научные исследования.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Духовная жизнь человека и общества. Человек как духовное существо. Человек как творец и творение культуры. Мировоззрение: картина мира, идеалы, ценности и цели. Понятие культуры. Институты культуры. Диалог культур. Богатство культурного наследия России. Вклад российской культуры в мировую культуру. Массовая и элитарная культура. Народная культура. Творческая элита. Религия, её культурологическое понимание. Влияние религии на развитие культуры.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Искусство, его виды и формы. Социальные функции искусства. Современное искусство. Художественная культура.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Наука как область духовной культуры. Роль науки в современном обществе. Социальные последствия научных открытий и ответственность учёного. Авторитет науки. Достижения российской науки на современном этапе.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Образование как институт сохранения и передачи культурного наследия.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Этика, мораль, нравственность. Основные категории этики. Свобода воли и нравственная оценка. Нравственность как область индивидуально ответственного поведения.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Этические нормы как регулятор деятельности социальных институтов и нравственного поведения людей.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по направлениям, связанным с философией.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социальную психологию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Социальная психология в системе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социально­гуманитарного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знания. Этапы и основные направления развития социальной психологии. Междисциплинарный характер социальной психологии.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Теории социальных отношений. Основные типы социальных отношений.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Личность как объект исследования социальной психологии. Социальная установка. Личность в группе. Понятие «</w:t>
      </w:r>
      <w:proofErr w:type="spellStart"/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Я-концепция</w:t>
      </w:r>
      <w:proofErr w:type="spellEnd"/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». Самопознание и самооценка. Самоконтроль. Социальная идентичность. Ролевое поведение. Межличностное взаимодействие как объект социальной психологии.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Группа как объект исследования социальной психологии. Классификация групп в социальной психологии. Большие социальные группы. Стихийные группы и массовые движения. Способы психологического воздействия в больших социальных группах. Феномен психологии масс, «эффект толпы».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Малые группы. Динамические процессы в малой группе.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Условные группы.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Референтная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группа. Интеграция в группах разного уровня развития.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Влияние группы на индивидуальное поведение. Групповая сплочённость. Конформизм и нонконформизм. Причины конформного поведения. Психологическое манипулирование и способы противодействия ему. Межличностные отношения в группах. Межличностная совместимость. Дружеские отношения. Групповая дифференциация. Психологические проблемы лидерства. Формы и стиль лидерства. Взаимоотношения в ученических группах.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Антисоциальные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группы. Опасность криминальных групп. Агрессивное поведение.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Общение как объект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социально­психологических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исследований. Функции общения. Общение как обмен информацией. Общение как взаимодействие. Особенности общения в информационном обществе. Институты коммуникации. Роль социальных сетей в общении. Риски социальных сетей и сетевого общения. Информационная безопасность.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Теории конфликта. Межличностные конфликты и способы их разрешения.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Особенности профессиональной деятельности социального психолога. Психологическое образование.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экономическую науку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Экономика как наука, этапы и основные направления её развития. Микроэкономика, макроэкономика, мировая экономика. Место экономической науки среди наук об обществе. Предмет и методы экономической науки. Ограниченность ресурсов. Экономический выбор. Экономическая эффективность.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Экономические институты и их роль в развитии общества. Собственность. Экономическое содержание собственности. Главные вопросы экономики. Производство. Факторы производства и факторные доходы. Кривая производственных возможностей. Типы экономических систем.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Экономическая деятельность и её субъекты. Домашние хозяйства, предприятия, государство. Потребление, сбережения, инвестиции. Экономические отношения и экономические интересы. Рациональное поведение людей в экономике. Экономическая свобода и социальная ответственность субъектов экономики.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Институт рынка. Рыночные механизмы: цена и конкуренция. Рыночное ценообразование. Рыночный спрос, величина и факторы спроса. Рыночное предложение, величина и факторы предложения. Закон спроса. Закон предложения. Эластичность спроса и эластичность предложения. Нормальные блага, товары первой необходимости и товары роскоши. Товары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Гиффена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эффект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Веблена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 Рыночное равновесие, равновесная цена.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Конкуренция как основа функционирования рынка. Типы рыночных структур. Совершенная и несовершенная конкуренция. Монополистическая конкуренция. Олигополия. Монополия, виды монополий. Монопсония. Государственная политика Российской Федерации по поддержке и защите конкуренции. Методы антимонопольного регулирования экономики.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Рынок ресурсов. Рынок земли. Природные ресурсы и экономическая рента. Рынок капитала. Спрос и предложение на инвестиционные ресурсы. Дисконтирование. Определение рыночно справедливой цены актива. Рынок труда. Занятость и безработица. Государственная политика регулирования рынка труда в Российской Федерации. Минимальная оплата труда. Роль профсоюзов. Потребности современного рынка труда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Информация как ресурс экономики. Асимметрия информации. Способы решения проблемы асимметрии информации. Государственная политика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цифровизации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экономики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Институт предпринимательства и его роль в экономике. Виды и мотивы предпринимательской деятельности.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Организационно­правовые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формы предприятий. Малый бизнес.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Франчайзинг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 Этика предпринимательства. Развитие и поддержка малого и среднего предпринимательства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Экономические цели фирмы. Показатели деятельности фирмы. Выручка и прибыль. Издержки и их виды (необратимые издержки, постоянные и переменные издержки, средние и предельные издержки). Предельные издержки и предельная выручка фирмы. Эффект масштаба производства. Амортизационные отчисления. Альтернативная стоимость и способы финансирования предприятия. Основные принципы менеджмента. Основные элементы маркетинга. Влияние конкуренции на деятельность фирмы. Политика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импортозамещения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Финансовые институты. Банки. Банковская система. Центральный банк Российской Федерации. Финансовые услуги. Вклады и кредиты. Денежная масса и денежная база. Денежные агрегаты. Денежный мультипликатор. Финансовые рынки, их виды и функции. Денежный рынок. Фондовый рынок. Современные финансовые технологии. Финансовая безопасность. Цифровые финансовые активы. Монетарная политика.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Денежно­кредитная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политика Банка России. Инфляция: причины, виды,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социально­экономические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последствия. Антиинфляционная политика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Государство в экономике. Экономические функции государства. Общественные блага (блага общего доступа, чисто общественные блага, чисто частные блага).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Исключаемость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конкурентность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 потреблении. Способы предоставления общественных благ. Несовершенства рыночной организации хозяйства. Государственное регулирование рынков. Внешние эффекты. Положительные и отрицательные внешние эффекты.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Государственный бюджет. Дефицит и профицит бюджета. Государственный долг. Распределение доходов. Регулирование степени экономического неравенства. Мультипликаторы бюджетной политики. Налоги. Виды налогов. Принципы налогообложения в Российской Федерации. Налогообложение и субсидирование. Фискальная политика государства.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Экономический рост. Измерение экономического роста. Основные макроэкономические показатели: валовой национальный продукт (ВНП),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валовый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внутренний продукт (ВВП). Индексы цен. Связь между показателями ВВП и ВНП. Реальный и номинальный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валовый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внутренний продукт. Факторы долгосрочного экономического роста. Рынок благ. Совокупный спрос и совокупное предложение. Экономические циклы. Фазы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экономического цикла. Причины циклического развития экономики. Значение совокупного спроса и совокупного предложения для циклических колебаний и долгосрочного экономического роста.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Мировая экономика. Международное разделение труда. Внешняя торговля. Сравнительные преимущества в международной торговле. Государственное регулирование внешней торговли. Экспорт и импорт товаров и услуг. Квотирование. Международные расчёты. Платёжный баланс. Валютный рынок.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Возможности применения экономических знаний. Особенности профессиональной деятельности в экономической сфере.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социологию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Социология в системе социально-гуманитарного знания, её структура и функции. Этапы и основные направления развития социологии. Структурный и функциональный анализ общества в социологии.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Социальное взаимодействие и общественные отношения. Социальные субъекты и их многообразие. Социальные общности и группы. Виды социальных групп.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Этнические общности. Этнокультурные ценности и традиции. Нация как этническая и гражданская общность. Этнические отношения. Этническое многообразие современного мира. Миграционные процессы в современном мире. Конституционные основы национальной политики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Молодёжь как социальная группа, её социальные и социально-психологические характеристики. Особенности молодёжной субкультуры. Проблемы молодёжи в современной России. Государственная молодёжная политика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Институты социальной стратификации. Социальная структура и стратификация. Социальное неравенство. Критерии социальной стратификации. Стратификация в информационном обществе.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 семьи. Типы семей. Семья в современном обществе. Традиционные семейные ценности. Изменение социальных ролей в современной семье. Демографическая и семейная политика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Образование как социальный институт. Функции образования. Общее и профессиональное образование. Социальная и личностная значимость образования. Роль и значение непрерывного образования в информационном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обществе. Система образования в Российской Федерации. Тенденции развития образования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Религия как социальный институт. Роль религии в жизни общества и человека. Мировые и национальные религии. Религиозные объединения и организации в Российской Федерации. Принцип свободы совести и его конституционные основы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Социализация личности, её этапы. Социальное поведение. Социальный статус и социальная роль. Социальные роли в юношеском возрасте.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Статусно-ролевые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отношения как основа социальных институтов. Возможности повышения социального статуса в современном обществе. Социальная мобильность, её формы и каналы. Социальные интересы. Социальные,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этно-социальные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(межнациональные) конфликты. Причины социальных конфликтов. Способы их разрешения.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Социальный контроль. Социальные ценности и нормы. Отклоняющееся поведение, его формы и проявления. Конформизм и девиантное поведение: последствия для общества.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социолога. Социологическое образование.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политологию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Политология в системе общественных наук, её структура, функции и методы.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Политика как общественное явление. Политические отношения, их виды. Политический конфликт, пути его урегулирования. Политика и мораль. Роль личности в политике.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Власть в обществе и политическая власть. Структура, ресурсы и функции политической власти. Легитимность власти. Институционализация политической власти. Политические институты современного общества.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Политическая система общества, её структура и функции. Факторы формирования политической системы. Политические ценности. Политические нормы. Политическая коммуникация. Политическая система современного российского общества.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Место государства в политической системе общества. Понятие формы государства. Формы правления.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Государственно­территориальное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устройство. Политический режим. Типы политических режимов. Демократия, её основные ценности и признаки. Проблемы современной демократии.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Институты государственной власти. Институт главы государства.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Институт законодательной власти. Делегирование властных полномочий. Парламентаризм. Развитие традиций парламентской демократии в России. Местное самоуправление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 исполнительной власти.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Институты судопроизводства и охраны правопорядка.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Институт государственного управления. Основные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функциии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направления политики государства. Понятие бюрократии. Особенности государственной службы.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Институты представительства социальных интересов. Гражданское общество. Взаимодействие институтов гражданского общества и публичной власти.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Выборы в демократическом обществе. Институт всеобщего избирательного права. Избирательный процесс и избирательные системы. Избирательная система Российской Федерации. Избирательная кампания. Абсентеизм, его причины и опасность.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Институт политических партий и общественных организаций. Виды, цели и функции политических партий. Партийные системы. Становление многопартийности в Российской Федерации. Общественно-политические движения в политической системе демократического общества. Группы интересов. Группы давления (лоббирование).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Политическая элита. Типология элит, особенности их формирования в современной России. Понятие политического лидерства. Типология лидерства. Имидж политического лидера.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Понятие, структура, функции и типы политической культуры. Политические идеологии. Истоки и опасность политического экстремизма в современном обществе.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Политическая социализация и политическое поведение личности. Политическая психология и политическое сознание. Типы политического поведения, политический выбор. Политическое участие.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Политический процесс и его основные характеристики. Виды политических процессов. Особенности политического процесса в современной России. Место и роль средств массовой информации в политическом процессе. Интернет в политической коммуникации.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Современный этап политического развития России. Особенности профессиональной деятельности политолога.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Политологическое образование.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Введение в правоведение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Юридическая наука. Этапы и основные направления развития юридической науки.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Право как социальный институт. Понятие, признаки и функции права. Роль права в жизни общества. Естественное и позитивное право. Право и мораль. Понятие, структура и виды правовых норм. Источники права: нормативный правовой акт, нормативный договор, правовой обычай, судебный прецедент. Связь права и государства. Правовое государство и гражданское общество. Основные принципы организации и деятельности механизма современного государства.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Правотворчество и законотворчество. Законодательный процесс.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Система права. Отрасли права. Частное и публичное, материальное и процессуальное, национальное и международное право.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Правосознание, правовая культура, правовое воспитание.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Понятие и признаки правоотношений. Субъекты правоотношений, их виды. Правоспособность и дееспособность. Реализация и применение права, правоприменительные акты. Толкование права.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Правомерное поведение и правонарушение. Виды правонарушений, состав правонарушения. Законность и правопорядок, их гарантии. Понятие и виды юридической ответственности.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Конституционное право России, его источники. Конституция Российской Федерации. Основы конституционного строя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Права и свободы человека и гражданина в Российской Федерации. Гражданство как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политико­правовой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институт. Гражданство Российской Федерации: понятие, принципы, основания приобретения. Гарантии и защита прав человека. Права ребёнка. Уполномоченный по правам человека в Российской Федерации. Уполномоченный по правам ребёнка при Президенте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Конституционные обязанности гражданина Российской Федерации. Воинская обязанность и альтернативная гражданская служба.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Россия – федеративное государство.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Конституционно­правовой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статус субъектов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Конституционно-правовой статус федеральных органов власти в Российской Федерации. Разграничение предметов ведения и полномочий между органами публичной власти в Российской Федерации. Президент Российской Федерации: порядок избрания, полномочия и функции.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Федеральное собрание – парламент Российской Федерации, порядок формирования и функции. Правительство Российской Федерации и федеральные органы исполнительной власти: структура, полномочия и функции. Судебная система Российской Федерации, её структура, конституционные принципы правосудия. Конституционное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судопроизводство. Правоохранительные органы Российской Федерации. Конституционные основы деятельности правоохранительных органов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Органы государственной власти субъектов Российской Федерации: система, порядок формирования и функции. Конституционно-правовые основы местного самоуправления в России.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Гражданское право. Источники гражданского права.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Гражданско­правовые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отношения: понятие и виды. Субъекты гражданского права. Физические и юридические лица. Правоспособность и дееспособность. Дееспособность несовершеннолетних. Правомочия собственника, формы собственности. Обязательственное право. Сделки.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Гражданско­правовой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договор. Порядок заключения договора: оферта и акцепт. Наследование как социально-правовой институт. Основания наследования (завещание, наследственный договор, наследование по закону). Права на результаты интеллектуальной деятельности. Защита гражданских прав. Защита прав потребителей.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Гражданско­правовая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ответственность.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Семейное право. Источники семейного права. Семья и брак как социально-правовые институты. Правовое регулирование отношений супругов. Условия заключения брака. Порядок заключения брака. Прекращение брака. Брачный договор. Права и обязанности членов семьи (супругов, родителей и детей). Институт материнства, отцовства и детства. Ответственность родителей за воспитание детей. Усыновление. Опека и попечительство. Приёмная семья.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Трудовое право. Источники трудового права. Участники трудовых правоотношений: работник и работодатель. Социальное партнёрство в сфере труда. Порядок приёма на работу. Трудовой договор. Заключение и прекращение трудового договора. Виды рабочего времени. Время отдыха. Заработная плата. Трудовой распорядок и дисциплина труда. Дисциплинарная ответственность. Охрана труда. Виды трудовых споров. Особенности правового регулирования труда несовершеннолетних в Российской Федерации.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Образовательное право в российской правовой системе. Образовательные правоотношения. Права и обязанности участников образовательного процесса. Общие требования к организации приёма на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обучение по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образовательным программам среднего профессионального и высшего образования.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Административное право, его источники. Субъекты административного права. Государственная служба и государственный служащий. Противодействие коррупции в системе государственной службы.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Административное правонарушение и административная ответственность, виды наказаний в административном праве. Административная ответственность несовершеннолетних. Управление использованием и охраной природных ресурсов. Экологическое законодательство. Экологические правонарушения. Способы защиты экологических прав.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Финансовое право. Правовое регулирование банковской деятельности. Права и обязанности потребителей финансовых услуг.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Налоговое право. Источники налогового права. Субъекты налоговых правоотношений. Права и обязанности налогоплательщика. Налоговые правонарушения. Ответственность за уклонение от уплаты налогов.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Уголовное право, его принципы. Понятие преступления, состав преступления. Виды преступлений. Уголовная ответственность, виды наказаний в уголовном праве. Уголовная ответственность за коррупционные преступления. Необходимая оборона и крайняя необходимость. Уголовная ответственность несовершеннолетних.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Гражданское процессуальное право. Принципы гражданского судопроизводства. Участники гражданского процесса. Стадии гражданского процесса.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Арбитражный процесс. Административный процесс.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Уголовное процессуальное право. Принципы уголовного судопроизводства. Субъекты уголовного процесса. Стадии уголовного процесса. Меры процессуального принуждения. Суд присяжных заседателей.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Международное право, его основные принципы и источники. Субъекты международного права. Международная защита прав человека. Источники и принципы международного гуманитарного права.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Юридическое образование. Профессиональная деятельность юриста. Основные виды юридических профессий.</w:t>
      </w:r>
    </w:p>
    <w:p w:rsidR="007B4B3D" w:rsidRPr="004544A1" w:rsidRDefault="007B4B3D">
      <w:pPr>
        <w:rPr>
          <w:lang w:val="ru-RU"/>
        </w:rPr>
        <w:sectPr w:rsidR="007B4B3D" w:rsidRPr="004544A1">
          <w:pgSz w:w="11906" w:h="16383"/>
          <w:pgMar w:top="1134" w:right="850" w:bottom="1134" w:left="1701" w:header="720" w:footer="720" w:gutter="0"/>
          <w:cols w:space="720"/>
        </w:sect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bookmarkStart w:id="4" w:name="block-2598314"/>
      <w:bookmarkEnd w:id="3"/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ОБЩЕСТВОЗНАНИЮ НА УРОВНЕ СРЕДНЕГО ОБЩЕГО ОБРАЗОВАНИЯ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обществознания на уровне среднего общего образования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осознание своих конституционных прав и обязанностей, уважение закона и правопорядка;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принятие традиционных национальных, общечеловеческих гуманистических и демократических ценностей, уважение ценностей иных культур, конфессий;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готовность вести совместную деятельность в интересах гражданского общества, участвовать в самоуправлении в школе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детско­юношеских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организациях;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умение взаимодействовать с социальными институтами в соответствии с их функциями и назначением;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к гуманитарной и волонтёрской 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идейная убеждённость, готовность к служению и защите Отечества, ответственность за его судьбу;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осознание духовных ценностей российского народа;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способность оценивать ситуацию и принимать осознанные решения, ориентируясь на морально-нравственные нормы и ценности;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осознание личного вклада в построение устойчивого будущего;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стремление проявлять качества творческой личности;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здорового и безопасного образа жизни, ответственного отношения к своему здоровью, потребность в физическом совершенствовании;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активное неприятие вредных привычек и иных форм причинения вреда физическому и психическому здоровью;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мастерства, трудолюбие;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к активной социально направленной деятельности, способность инициировать, планировать и самостоятельно выполнять такую деятельность;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мотивация к эффективному труду и постоянному профессиональному росту, к учёту общественных потребностей при предстоящем выборе сферы 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планирование и осуществление действий в окружающей среде на основе знания целей устойчивого развития человечества, активное неприятие действий, приносящих вред окружающей среде;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умение прогнозировать неблагоприятные экологические последствия предпринимаемых действий, предотвращать их;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расширение опыта деятельности экологической направленности;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8) ценности научного познания: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науки, включая социальные науки, и общественной практики, основанного на диалоге культур, способствующего осознанию своего места в поликультурном мире;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совершенствование языковой и читательской культуры как средства взаимодействия между людьми и познания мира;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языковое и речевое развитие человека, включая понимание языка социально-экономической и политической коммуникации;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осознание ценности научной деятельности, готовность осуществлять проектную и исследовательскую деятельность индивидуально и в группе;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мотивация к познанию и творчеству, обучению и самообучению на протяжении всей жизни, интерес к изучению социальных и гуманитарных дисциплин.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 процессе достижения личностных результатов освоения обучающимися программы среднего общего образования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обучающихся совершенствуется </w:t>
      </w:r>
      <w:r w:rsidRPr="004544A1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</w:t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, предполагающий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самосознания, включающего способность понимать своё эмоциональное состояние, видеть направления развития собственной эмоциональной сферы, быть уверенным в себе в межличностном взаимодействии и при принятии решений;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внутренней мотивации, включающей стремление к достижению цели и успеху, оптимизм, инициативность, умение действовать, исходя из своих возможностей;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готовность и способность овладевать новыми социальными практиками, осваивать типичные социальные роли;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эмпатии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самостоятельно формулировать и актуализировать социальную проблему, рассматривать её разносторонне;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устанавливать существенные признаки или основания для сравнения, классификации и обобщения социальных объектов, явлений и процессов, определять критерии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типологизации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определять цели деятельности, задавать параметры и критерии их достижения, выявлять связь мотивов, интересов и целей 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социальных явлениях и процессах, прогнозировать возможные пути разрешения противоречий;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разрабатывать план решения проблемы с учётом анализа имеющихся ресурсов и возможных рисков;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деятельность, отбирать способы деятельности, отвечающие её целям, оценивать соответствие результатов целям, оценивать риски последствий 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координировать и выполнять работу в условиях реального, виртуального и комбинированного взаимодействия;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развивать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креативное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мышление при решении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учебно­познавательных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, жизненных проблем, при выполнении социальных проектов.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развивать навыки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проектной деятельности, навыки разрешения проблем; проявлять способность и готовность к самостоятельному поиску методов решения практических задач, применению различных методов познания, включая специфические методы социального познания;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осуществлять деятельность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формировать научный тип мышления, применять научную терминологию, ключевые понятия и методы;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выявлять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причинно­следственные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связи социальных явлений и процессов и актуализировать познавательную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анализировать результаты, полученные в ходе решения задачи, критически оценивать их достоверность, прогнозировать изменение в новых условиях;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процессе познания социальных объектов, в социальных отношениях; оценивать приобретённый опыт;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уметь переносить знания об общественных объектах, явлениях и процессах в познавательную и практическую области жизнедеятельности;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интегрировать знания из разных предметных областей, комплекса социальных наук, учебных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внеучебных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источников информации;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выдвигать новые идеи, предлагать оригинальные подходы и решения; ставить проблемы и задачи, допускающие альтернативные решения.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владеть навыками получения социальной информации, в том числе об основах общественных наук и обществе как системе социальных институтов, факторах социальной динамики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визуализации, включая статистические данные, графики, таблицы;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оценивать достоверность, легитимность информации различных видов и форм представления, в том числе полученной из </w:t>
      </w:r>
      <w:proofErr w:type="spellStart"/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интернет-источников</w:t>
      </w:r>
      <w:proofErr w:type="spellEnd"/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её соответствие правовым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морально­этическим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нормам;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владеть навыками распознавания и защиты информации, информационной безопасности личности.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осуществлять коммуникации во всех сферах жизни;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владеть различными способами общения и взаимодействия;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вести диалог, учитывать разные точки зрения;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развёрнуто и логично излагать свою точку зрения с использованием языковых средств.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в жизненных ситуациях, включая область профессионального самоопределения;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познавательной и практической деятельности, в межличностных отношениях;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расширять рамки учебного предмета на основе личных предпочтений, проявлять интерес к социальной проблематике;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делать осознанный выбор стратегий поведения, решений при наличии альтернатив, аргументировать сделанный выбор, брать ответственность за принятое решение;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оценивать приобретённый опыт;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выбирать тематику и методы совместных действий с учётом общих интересов, и возможностей каждого члена коллектива;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принимать цели совместной деятельности, организовывать и координировать действия по её достижению: составлять план действий, распределять роли с учётом мнений участников, обсуждать результаты совместной работы;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и каждого участника команды в общий результат по разработанным критериям;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предлагать новые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учебно­исследовательские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социальные проекты, оценивать идеи с позиции новизны, оригинальности, практической значимости;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вносить коррективы в деятельность, оценивать соответствие результатов целям;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 и оснований; использовать приёмы рефлексии для оценки ситуации, выбора верного решения;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уметь оценивать риски и своевременно принимать решения по их снижению;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принимать себя, понимая свои недостатки и достоинства;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учитывать мотивы и аргументы других при анализе результатов деятельности;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признавать своё право и право других на ошибки; 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развивать способность понимать мир с позиции другого человека.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left="120"/>
        <w:jc w:val="both"/>
        <w:rPr>
          <w:lang w:val="ru-RU"/>
        </w:rPr>
      </w:pPr>
      <w:bookmarkStart w:id="5" w:name="_Toc135757235"/>
      <w:bookmarkEnd w:id="5"/>
      <w:r w:rsidRPr="004544A1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B4B3D" w:rsidRPr="004544A1" w:rsidRDefault="007B4B3D">
      <w:pPr>
        <w:spacing w:after="0" w:line="264" w:lineRule="auto"/>
        <w:ind w:left="120"/>
        <w:jc w:val="both"/>
        <w:rPr>
          <w:lang w:val="ru-RU"/>
        </w:rPr>
      </w:pP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4544A1">
        <w:rPr>
          <w:rFonts w:ascii="Times New Roman" w:hAnsi="Times New Roman"/>
          <w:b/>
          <w:i/>
          <w:color w:val="000000"/>
          <w:sz w:val="28"/>
          <w:lang w:val="ru-RU"/>
        </w:rPr>
        <w:t>10 класса</w:t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обучающийся будет: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философии, социальной психологии, экономической науки, включая знания о предмете и методах исследования, этапах и основных направлениях развития, месте и роли в социальном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познании, в постижении и преобразовании социальной действительности;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объяснять взаимосвязь общественных наук, необходимость комплексного подхода к изучению социальных явлений и процессов, знать ключевые темы, исследуемые этими науками, в том числе таких вопросов, как системность общества, разнообразие его связей с природой, единство и многообразие в общественном развитии, факторы и механизмы социальной динамики, роль человека как субъекта общественных отношений, виды и формы познавательной деятельности;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общественная природа личности, роль общения и средств коммуникации формировании социально-психологических качеств личности; природа межличностных конфликтов и пути их разрешения; экономика как объект изучения экономической теорией, факторы производства и субъекты экономики, экономическая эффективность, типы экономических систем, экономические функции государства, факторы и показатели экономического роста, экономические циклы, рыночное ценообразование, экономическое содержание собственности, финансовая система и финансовая политика государства;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их взаимосвязи и взаимовлиянии, изменении их состава и функций в процессе общественного развития, политике Российской Федерации, направленной на укрепление и развитие социальных институтов российского общества, в том числе поддержку конкуренции, развитие малого и среднего предпринимательства, внешней торговли, налоговой системы, финансовых рынков;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типологизацию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социологические опросы, социальное прогнозирование, доказательство, наблюдение, эксперимент, практику как методы обоснования истины;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методы социальной психологии, включая анкетирование, интервью, метод экспертных оценок, анализ документов для принятия обоснованных решений, планирования и достижения познавательных и практических целей, включая решения о создании и использовании сбережений, инвестиций, способах безопасного использования финансовых услуг, выборе будущей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профессионально­трудовой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сферы, о возможностях применения знаний основ социальных наук в различных областях жизнедеятельности;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классифицировать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типологизировать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: социальные институты, типы обществ, формы общественного сознания, виды деятельности, виды потребностей, формы познания, уровни и методы научного знания, формы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культуры, типы мировоззрения; типы социальных отношений, виды социальных групп, разновидности социальных конфликтов и способы их разрешения, типы рыночных структур, современные финансовые технологии, методы антимонопольного регулирования экономики, виды предпринимательской деятельности, показатели деятельности фирмы, финансовые институты, факторы производства и факторные доходы;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соотносить различные теоретические подходы, делать выводы и обосновывать их на теоретическом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фактическо­эмпирическом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уровнях при анализе социальных явлений, вести дискуссию, в том числе при рассмотрении ведущих тенденций развития российского общества, проявлений общественного прогресса, противоречивости глобализации, относительности истины, характера воздействия средств массовой информации на сознание в условиях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цифровизации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, формирования установок и стереотипов массового сознания, распределения ролей в малых группах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, влияния групп на поведение людей, особенностей общения в информационном обществе, причин возникновения межличностных конфликтов, экономической свободы и социальной ответственности субъектов экономики, эффективности мер поддержки малого и среднего бизнеса, причинах несовершенства рыночной экономики, путей достижения социальной справедливости в условиях рыночной экономики;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проводить целенаправленный поиск социальной информации, используя источники научного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научно­публицистического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характера,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учебно­исследовательскую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проектную работу по философской, социально-психологической и экономической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прикладную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составляющие работ; владеть навыками презентации результатов учебно-исследовательской и проектной деятельности на публичных мероприятиях;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анализировать и оценивать собственный социальный опыт, включая опыт самопознания, самооценки, самоконтроля, межличностного взаимодействия, использовать его при решении познавательных задач и разрешении жизненных проблем, конкретизировать примерами из личного социального опыта, фактами социальной действительности, модельными ситуациями, теоретическими положениями разделов «Основы философии», «Основы социальной психологии», «Основы экономической науки», включая положения о влиянии массовых коммуникаций на развитие человека и общества, способах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манипуляции общественным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мнением, распространённых ошибках в рассуждениях при ведении дискуссии, различении достоверных и недостоверных сведений при работе с социальной информацией, возможностях оценки поведения с использованием нравственных категорий, выборе рациональных способов поведения людей в экономике в условиях ограниченных ресурсов, особенностях профессиональной деятельности в экономической сфере, практике поведения на основе этики предпринимательства, о способах защиты своих экономических прав и интересов, соблюдении правил грамотного и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безопасного поведения при пользовании финансовыми услугами и современными финансовыми технологиями, особенностях труда молодёжи в условиях конкуренции на рынке труда;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философии», «Основы социальной психологии», «Основы экономической науки»;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проявлять умения, необходимые для успешного продолжения образования по направлениям социально-гуманитарной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профессиональной деятельности, связанных с философией, социальной психологией и экономической наукой.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4544A1">
        <w:rPr>
          <w:rFonts w:ascii="Times New Roman" w:hAnsi="Times New Roman"/>
          <w:b/>
          <w:i/>
          <w:color w:val="000000"/>
          <w:sz w:val="28"/>
          <w:lang w:val="ru-RU"/>
        </w:rPr>
        <w:t>11 класса</w:t>
      </w:r>
      <w:r w:rsidRPr="004544A1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4544A1">
        <w:rPr>
          <w:rFonts w:ascii="Times New Roman" w:hAnsi="Times New Roman"/>
          <w:color w:val="000000"/>
          <w:sz w:val="28"/>
          <w:lang w:val="ru-RU"/>
        </w:rPr>
        <w:t>обучающийся будет: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социологии, политологии, правоведения, включая знания о предмете и методах исследования, этапах и основных направлениях развития, месте и роли в социальном познании, в постижении и преобразовании социальной действительности;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объяснять взаимосвязь социальных наук, необходимости комплексного подхода к изучению социальных явлений и процессов, знания ключевых тем, исследуемых этими науками, в том числе такие вопросы, как социальная структура и социальная стратификация, социальная мобильность в современном обществе,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статусно­ролевая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теория личности, семья и её социальная поддержка, нация как этническая и гражданская общность, девиантное поведение и социальный контроль, динамика и особенности политического процесса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субъекты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политики, государство в политической системе общества, факторы политической социализации, функции государственного управления, взаимосвязь права и государства, признаки и виды правоотношений, отрасли права и их институты, основы конституционного строя России, конституционно-правовой статус высших органов власти в Российской Федерации, основы деятельности правоохранительных органов и местного самоуправления, пути преодоления правового нигилизма;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включая семью, образование, религию, институты в сфере массовых коммуникаций, в том числе средства массовой информации, институты социальной стратификации, базовые политические институты, включая государство и институты государственной власти: институт главы государства, законодательной и исполнительной власти, судопроизводства и охраны правопорядка, государственного управления, институты всеобщего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избирательного права, политических партий и общественных организаций, представительства социальных интересов, в том числе об институте Уполномоченного по правам человека в Российской Федерации, институты права, включая непосредственно право как социальный институт, институты гражданства, брака, материнства, отцовства и детства, наследования;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о взаимосвязи и взаимовлиянии различных социальных институтов, об изменении их состава и функций в процессе общественного развития, о политике Российской Федерации, направленной на укрепление и развитие социальных институтов российского общества; о способах и элементах социального контроля, о типах и способах разрешения социальных конфликтов, о конституционных принципах национальной политики в Российской Федерации;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методы: социологии, такие как социологический опрос, социологическое наблюдение, анализ документов и социологический эксперимент; политологии, такие как нормативно-ценностный подход,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структурно­функциональный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анализ, системный, институциональный,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социально­психологический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подход;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правоведения, такие как формально-юридический,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сравнительно­правовой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для принятия обоснованных решений в различных областях жизнедеятельности, планирования и достижения познавательных и практических целей, в том числе в будущем при осуществлении социальной роли участника различных социальных групп, избирателя, участии в политической коммуникации, в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деятельности политических партий и общественно-политических движений, в противодействии политическому экстремизму, при осуществлении профессионального выбора;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классифицировать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типологизировать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: социальные группы, разновидности социальных конфликтов, виды социального контроля; виды политических отношений, формы государства, типы политических режимов, формы правления и государственно-территориального устройства, виды политических институтов, типы политических партий, виды политических идеологий, типы политического поведения; виды правовых норм, источники права, отрасли права, виды правоотношений, виды правонарушений, виды юридической ответственности;</w:t>
      </w:r>
      <w:proofErr w:type="gramEnd"/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соотносить различные теоретические подходы, делать выводы и обосновывать их на теоретическом и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фактическо­эмпирическом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уровнях при анализе социальных явлений, вести дискуссию, в том числе при рассмотрении миграционных процессов и их особенностей, проблемы социального неравенства, путей сохранения традиционных семейных ценностей, способов разрешения социальных конфликтов, причин отклоняющегося поведения, деятельность политических институтов, роль политических партий и общественных организаций в современном обществе, роль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средств массовой информации в формировании политической культуры личности, трансформация традиционных политических идеологий, деятельность правовых институтов, соотношение права и закона;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проводить целенаправленный поиск социальной информации, используя источники научного и научно-публицистического характера, выстраивать аргументы с привлечением научных фактов и идей,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учебно­исследовательскую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проектно­исследовательскую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другую творческую работу по социальной, политической, правовой проблематике: определять тематику учебных исследований и проектов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осуществлять поиск оптимальных путей их реализации, обеспечивать теоретическую и прикладную составляющие работ, владеть навыками презентации результатов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учебно­исследовательской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и проектной деятельности на публичных мероприятиях;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уметь анализировать и оценивать собственный социальный опыт, включая опыт самопознания и самооценки, самоконтроля, межличностного взаимодействия, выполнения социальных ролей, использовать его при решении познавательных задач и разрешении жизненных проблем, в том числе связанных с изучением социальных групп, социального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>взаимодействия, деятельности социальных институтов (семья, образование, средства массовой информации, религия), с деятельностью различных политических институтов современного общества, политической социализацией и политическим поведением личности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, её политическим выбором и политическим участием, действиями субъектов политики в политическом процессе, деятельностью участников правоотношений в отраслевом многообразии, осознанным выбором правомерных моделей поведения;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уметь конкретизировать примерами из личного социального опыта, фактами социальной действительности, модельными ситуациями теоретические положения разделов «Основы социологии», «Основы политологии», «Основы правоведения», включая положения об этнических отношениях и этническом многообразии современного мира, молодёжи как социальной группе, изменении социальных ролей в семье, системе образования Российской Федерации и тенденциях его развития, средствах массовой информации, мировых и национальных религиях, политике как общественном явлении, структуре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ресурсах, функциях и легитимности политической власти, политических нормах и ценностях, политических конфликтах и путях их урегулирования, выборах в демократическом обществе, о политической психологии и политическом сознании, влиянии средств массовой коммуникации на политическое сознание, о защите прав человека, сделках, обязательствах, основаниях наследования, правах на результаты интеллектуальной деятельности, особенностях правового регулирования труда несовершеннолетних в Российской Федерации, о причинах преступности, необходимой обороне и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крайней необходимости, стадиях гражданского и уголовного процесса, развитии правовой культуры;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социологии», «Основы политологии», «Основы правоведения»;</w:t>
      </w:r>
    </w:p>
    <w:p w:rsidR="007B4B3D" w:rsidRPr="004544A1" w:rsidRDefault="00290E14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 xml:space="preserve">проявлять умения, необходимые для успешного продолжения образования по направлениям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социально­гуманитарной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профессионального </w:t>
      </w:r>
      <w:r w:rsidRPr="004544A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образования, связанных с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социально­гуманитарной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подготовкой и особенностями профессиональной деятельности социолога, политолога, юриста.</w:t>
      </w:r>
      <w:proofErr w:type="gramEnd"/>
    </w:p>
    <w:p w:rsidR="007B4B3D" w:rsidRPr="004544A1" w:rsidRDefault="007B4B3D">
      <w:pPr>
        <w:rPr>
          <w:lang w:val="ru-RU"/>
        </w:rPr>
        <w:sectPr w:rsidR="007B4B3D" w:rsidRPr="004544A1">
          <w:pgSz w:w="11906" w:h="16383"/>
          <w:pgMar w:top="1134" w:right="850" w:bottom="1134" w:left="1701" w:header="720" w:footer="720" w:gutter="0"/>
          <w:cols w:space="720"/>
        </w:sectPr>
      </w:pPr>
    </w:p>
    <w:p w:rsidR="007B4B3D" w:rsidRDefault="00290E14">
      <w:pPr>
        <w:spacing w:after="0"/>
        <w:ind w:left="120"/>
      </w:pPr>
      <w:bookmarkStart w:id="6" w:name="block-2598315"/>
      <w:bookmarkEnd w:id="4"/>
      <w:r w:rsidRPr="004544A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7B4B3D" w:rsidRDefault="00290E1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2"/>
        <w:gridCol w:w="4176"/>
        <w:gridCol w:w="1313"/>
        <w:gridCol w:w="1841"/>
        <w:gridCol w:w="1910"/>
        <w:gridCol w:w="3918"/>
      </w:tblGrid>
      <w:tr w:rsidR="007B4B3D">
        <w:trPr>
          <w:trHeight w:val="144"/>
          <w:tblCellSpacing w:w="20" w:type="nil"/>
        </w:trPr>
        <w:tc>
          <w:tcPr>
            <w:tcW w:w="5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4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</w:tr>
      <w:tr w:rsidR="007B4B3D" w:rsidRPr="00DB712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Социальные науки и их особенности</w:t>
            </w: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Социальные науки в системе научного знания.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познания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философию</w:t>
            </w:r>
            <w:proofErr w:type="spellEnd"/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система. Динамика и многообразие процессов развития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глобализации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Сущность человека. 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Духовное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материальное в человеке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Сознание. Массовое сознание и его особенности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Теория познания. Истина и её критерии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Направления духовной деятельности. Формы духовной культуры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нормы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2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философию»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 w:rsidRPr="00DB712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социальную психологию</w:t>
            </w: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психология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личность в социальной психологии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психология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Повторительно-обобщающие уроки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 разделу «Введение в социальную психологию»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 w:rsidRPr="00DB712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544A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экономическую науку</w:t>
            </w: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Экономика как наука и сфера деятельности человека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2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2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рынка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2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2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предпринимательства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3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Фирмы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экономике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3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3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экономике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3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макроэкономические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показатели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3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экономика</w:t>
            </w:r>
            <w:proofErr w:type="spellEnd"/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4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Повторительно-обобщающие уроки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 разделу «Введение в экономическую науку»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Название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модуля</w:t>
            </w:r>
            <w:proofErr w:type="spellEnd"/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</w:tbl>
    <w:p w:rsidR="007B4B3D" w:rsidRDefault="007B4B3D">
      <w:pPr>
        <w:sectPr w:rsidR="007B4B3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B4B3D" w:rsidRDefault="00290E1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35"/>
        <w:gridCol w:w="4085"/>
        <w:gridCol w:w="1351"/>
        <w:gridCol w:w="1841"/>
        <w:gridCol w:w="1910"/>
        <w:gridCol w:w="3918"/>
      </w:tblGrid>
      <w:tr w:rsidR="007B4B3D">
        <w:trPr>
          <w:trHeight w:val="144"/>
          <w:tblCellSpacing w:w="20" w:type="nil"/>
        </w:trPr>
        <w:tc>
          <w:tcPr>
            <w:tcW w:w="5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социологию</w:t>
            </w:r>
            <w:proofErr w:type="spellEnd"/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структура и социальная стратификация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4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4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институты семьи, образования, религии, СМИ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4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личности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Социологическое образование и профессиональная деятельность социолога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о-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социологию»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политологию</w:t>
            </w:r>
            <w:proofErr w:type="spellEnd"/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4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общество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5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власть. Политическая система. Роль государства в политической системе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5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государственной власти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5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представительства социальных интересов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5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культура и политическое сознание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5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политологию»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правоведение</w:t>
            </w:r>
            <w:proofErr w:type="spellEnd"/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Юридическая наука: этапы 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основные направления развития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Право как социальный институт. Система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Связь права и государства. Правотворчество и законотворчество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Правовая культура. Правоотношения и правонарушения.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Юридическая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ответственность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конституционного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Права, свободы и обязанности человека и гражданина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Конституционно-правовой статус России как федеративного государства.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Органы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Федерации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частного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публичного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процессуального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6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результатов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правоведение»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</w:tbl>
    <w:p w:rsidR="007B4B3D" w:rsidRDefault="007B4B3D">
      <w:pPr>
        <w:sectPr w:rsidR="007B4B3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B4B3D" w:rsidRDefault="007B4B3D">
      <w:pPr>
        <w:sectPr w:rsidR="007B4B3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B4B3D" w:rsidRDefault="00290E14">
      <w:pPr>
        <w:spacing w:after="0"/>
        <w:ind w:left="120"/>
      </w:pPr>
      <w:bookmarkStart w:id="7" w:name="block-2598317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7B4B3D" w:rsidRDefault="00290E1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8"/>
        <w:gridCol w:w="4137"/>
        <w:gridCol w:w="1376"/>
        <w:gridCol w:w="1841"/>
        <w:gridCol w:w="1910"/>
        <w:gridCol w:w="3918"/>
      </w:tblGrid>
      <w:tr w:rsidR="007B4B3D">
        <w:trPr>
          <w:trHeight w:val="144"/>
          <w:tblCellSpacing w:w="20" w:type="nil"/>
        </w:trPr>
        <w:tc>
          <w:tcPr>
            <w:tcW w:w="5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1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предмет изучения. Подходы к изучению общества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в системе научного знания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Изучение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явлений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и профессиональное самоопределение молодежи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философия в системе наук об обществе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Входная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Динамика и многообразие процессов развития общества.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динамики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Критерии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прогресса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глобализации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Глобальные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проблемы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современности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Сущность человека как проблема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философии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человека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Сознание. Общественное и индивидуальное сознание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Массовое сознание и его особенности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Свобода и необходимость в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познания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критерии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познания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Мышление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методы научного познания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7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творец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Мировоззрение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Вклад российской культуры в мировую культуру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Религия. Влияние религии на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развитие культуры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Искусство, его виды и формы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Роль науки в современном обществе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как институт сохранения и передачи культурного наследия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мораль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нравственность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Категории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Нравственность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нормы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философию"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Тестирование по разделу "Введение в философию"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психология в системе социально-гуманитарного знания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социально психологии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отношений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отношений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Личность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психологии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Личность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идентичность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Межличностное взаимодействие как объект 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социальной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псхологии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Группа - объект исследования социальной психологии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психология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малых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Влияние группы на индивидуальное поведение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Межличностные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группах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Антисоциальные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криминальные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за первое полугодие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Общение как объект социально-психологических исследований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общения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общения в информационном обществе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8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коммуникации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Конфликт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Психологическое образование и профессиональная деятельность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социального психолога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социальную психологию"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Тестирование по разделу "Введение в социальную психологию"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Предмет и методы экономической науки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Собственность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Экономические интересы субъектов экономической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Факторы производства и факторные доходы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9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спрос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равновесие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Конкуренция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Государственная политика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Россиской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Федерации по защите конкуренции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ресурсов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земли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капитала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Государственая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политика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цифровизации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экономики в Российской Федерации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 - виды и мотивы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Форганизационно-правовые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предприятий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Малое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среднее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предпринимательство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фирмы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Показатели деятельности фирмы. Выручка и прибыль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фирмы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Издержки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принципы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менеджмента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Маркетинг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Банки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Банковская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услуги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Денежная масса и денежная база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безопасность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Монетарная и денежно-кредитная политика Банка России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Инфляция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экономике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0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блага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Несовершенства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рыночной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организации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хозяйства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регулирование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рынков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бюджет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доходов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Бюджетная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Налоговая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рост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макроэкономические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показатели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ВВП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Факторы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долгосрочного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роста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экономика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торговля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регулирование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внешней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торговли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1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расчеты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Профессиональная деятельность в экономической сфере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экономическую науку"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,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тестирование по разделу "Социальные науки"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философию"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социальную психологию"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экономическую науку"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экономическую науку"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итоговой контрольной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работы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редставление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53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9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169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72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7.5 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</w:tbl>
    <w:p w:rsidR="007B4B3D" w:rsidRDefault="007B4B3D">
      <w:pPr>
        <w:sectPr w:rsidR="007B4B3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B4B3D" w:rsidRDefault="00290E1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1"/>
        <w:gridCol w:w="4077"/>
        <w:gridCol w:w="1393"/>
        <w:gridCol w:w="1841"/>
        <w:gridCol w:w="1910"/>
        <w:gridCol w:w="3918"/>
      </w:tblGrid>
      <w:tr w:rsidR="007B4B3D">
        <w:trPr>
          <w:trHeight w:val="144"/>
          <w:tblCellSpacing w:w="20" w:type="nil"/>
        </w:trPr>
        <w:tc>
          <w:tcPr>
            <w:tcW w:w="5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2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7B4B3D" w:rsidRDefault="007B4B3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B4B3D" w:rsidRDefault="007B4B3D"/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Социология как наука, структура и функции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социологии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стратификации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Критерии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стратификации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Стратификация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Социальное взаимодействие и общественные отношения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Этнические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Этническое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Молодежь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Проблемы молодежи в современной России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семьи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Демографическая и семейная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политика государства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образования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образования в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Конституционные основы принципа свободы совести в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личности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статус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роль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Статусно-ролевые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отношения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мобильность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интересы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Отклоняющееся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образование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Профессиональная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социолога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Обобщающее повторение по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разделу "Введение в социологию"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социологию"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Политология в системе общественных наук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Структура, методы и функции политологии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Политика как общественное явление. Функции политики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деятельность и политические отношения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2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общества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система общества. Политические ценности и нормы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Место государства в политической системе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формы государства. Формы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правления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олитический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режим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законодательной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Парламентаризм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исполнительной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власти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 судопроизводства и охраны правопорядка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управления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представительства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интересов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Гражданское общество. Выборы в демократическом обществе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всобщего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избирательного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Институт политических партий и общественных организаций.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Партийные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многопартийность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лидерство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идеологии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Политическая социализация . Типы политического </w:t>
            </w: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поведения</w:t>
            </w:r>
            <w:proofErr w:type="gram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олитическое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участие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конфликт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Место и роль СМИ в политическом процессе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Современнный</w:t>
            </w:r>
            <w:proofErr w:type="spellEnd"/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этап политического развития России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Политологическое образование 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профессиональная деятельность политолога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Профессиональная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политолога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за первое полугодие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политологию"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политологию"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Юридические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науки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юридической науки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социальный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институт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Роль права в жизни общества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  <w:r w:rsidR="00290E1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Источники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Отрасли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Правовое государство 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гражданское общество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3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Правотворчество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законотворчество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Правосознание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правоотношений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правоотношений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Реализация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Правововое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правонарушение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https://foxford.ru/wiki/obschestvoznanie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и виды юридической ответственности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Конституционное право. Конституция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Основы конституционного строя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Права и свободы человека и гражданина в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Российской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Федерации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Гарантии и защита прав человека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ребенка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Конституционные обязанности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гражданина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федеративное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государство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Президент Российской Федерации. Федеральное Собрание-парламент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Правительство Российской Федерации. Судебная система Российской Федерации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4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http://www.constitution.ru/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государственной власти субъектов Российской Федерации.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Самоуправление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0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Правоспособность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дееспособность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Сделка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Гражданско-правовой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договор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Наследование как социально-правовой институт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Семейное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регулирование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семейных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отношений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1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договор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2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Образовательное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Административное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Государственная служба и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государственный служащий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Административное правонарушение и административная ответственность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3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Экологическое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законодательство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Финансовое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4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Налоговое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Уголовное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5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Преступление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Уголовная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ответственность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процессуальное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6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Гражданский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Арбитражный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Администтративный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Уголовное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процессуальное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7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Стадии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уголовного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процесса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присяжных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заседателей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8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https://www.consultant.ru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право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Международная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защита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человека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925FE1">
            <w:pPr>
              <w:spacing w:after="0"/>
              <w:ind w:left="135"/>
            </w:pPr>
            <w:hyperlink r:id="rId159">
              <w:r w:rsidR="00290E14">
                <w:rPr>
                  <w:rFonts w:ascii="Times New Roman" w:hAnsi="Times New Roman"/>
                  <w:color w:val="0000FF"/>
                  <w:u w:val="single"/>
                </w:rPr>
                <w:t>https://resh.edu.ru/subject/24/</w:t>
              </w:r>
            </w:hyperlink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юридических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результатов проектно-исследовательской </w:t>
            </w: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правоведение"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правоведение"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социологию"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тестирование по разделу "Введение в социологию"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политологию"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разделу "Введение в политологию"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правоведение"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по разделу "Введение в правоведение"</w:t>
            </w:r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57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Анализ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работы</w:t>
            </w:r>
            <w:proofErr w:type="spellEnd"/>
          </w:p>
        </w:tc>
        <w:tc>
          <w:tcPr>
            <w:tcW w:w="1041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  <w:jc w:val="center"/>
            </w:pPr>
          </w:p>
        </w:tc>
        <w:tc>
          <w:tcPr>
            <w:tcW w:w="2222" w:type="dxa"/>
            <w:tcMar>
              <w:top w:w="50" w:type="dxa"/>
              <w:left w:w="100" w:type="dxa"/>
            </w:tcMar>
            <w:vAlign w:val="center"/>
          </w:tcPr>
          <w:p w:rsidR="007B4B3D" w:rsidRDefault="007B4B3D">
            <w:pPr>
              <w:spacing w:after="0"/>
              <w:ind w:left="135"/>
            </w:pPr>
          </w:p>
        </w:tc>
      </w:tr>
      <w:tr w:rsidR="007B4B3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B4B3D" w:rsidRPr="004544A1" w:rsidRDefault="00290E14">
            <w:pPr>
              <w:spacing w:after="0"/>
              <w:ind w:left="135"/>
              <w:rPr>
                <w:lang w:val="ru-RU"/>
              </w:rPr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636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 w:rsidRPr="004544A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B4B3D" w:rsidRDefault="00290E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5.5 </w:t>
            </w:r>
          </w:p>
        </w:tc>
        <w:tc>
          <w:tcPr>
            <w:tcW w:w="1855" w:type="dxa"/>
            <w:tcMar>
              <w:top w:w="50" w:type="dxa"/>
              <w:left w:w="100" w:type="dxa"/>
            </w:tcMar>
            <w:vAlign w:val="center"/>
          </w:tcPr>
          <w:p w:rsidR="007B4B3D" w:rsidRDefault="00290E14" w:rsidP="00AF4E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7B4B3D" w:rsidRDefault="007B4B3D"/>
        </w:tc>
      </w:tr>
    </w:tbl>
    <w:p w:rsidR="007B4B3D" w:rsidRPr="004A4A27" w:rsidRDefault="007B4B3D">
      <w:pPr>
        <w:rPr>
          <w:lang w:val="ru-RU"/>
        </w:rPr>
        <w:sectPr w:rsidR="007B4B3D" w:rsidRPr="004A4A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B4B3D" w:rsidRDefault="00290E14">
      <w:pPr>
        <w:spacing w:after="0"/>
        <w:ind w:left="120"/>
      </w:pPr>
      <w:bookmarkStart w:id="8" w:name="block-2598316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7B4B3D" w:rsidRDefault="00290E14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7B4B3D" w:rsidRDefault="00290E14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7B4B3D" w:rsidRPr="004544A1" w:rsidRDefault="00290E14">
      <w:pPr>
        <w:spacing w:after="0" w:line="480" w:lineRule="auto"/>
        <w:ind w:left="120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 xml:space="preserve">​‌Обществознание. 10 класс, углубленный уровень. Учебник в 2-частях.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П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р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Лабезниковой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А.Ю.,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Басюка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В.С. - М.: Просвещение, 2023</w:t>
      </w:r>
      <w:r w:rsidRPr="004544A1">
        <w:rPr>
          <w:sz w:val="28"/>
          <w:lang w:val="ru-RU"/>
        </w:rPr>
        <w:br/>
      </w:r>
      <w:bookmarkStart w:id="9" w:name="bfb94fa5-ab46-4880-93e2-39b11b2b8c6a"/>
      <w:r w:rsidRPr="004544A1">
        <w:rPr>
          <w:rFonts w:ascii="Times New Roman" w:hAnsi="Times New Roman"/>
          <w:color w:val="000000"/>
          <w:sz w:val="28"/>
          <w:lang w:val="ru-RU"/>
        </w:rPr>
        <w:t xml:space="preserve"> Обществознание. 11 класс, углубленный уровень. Учебник в 2-частях. </w:t>
      </w:r>
      <w:proofErr w:type="gramStart"/>
      <w:r w:rsidRPr="004544A1">
        <w:rPr>
          <w:rFonts w:ascii="Times New Roman" w:hAnsi="Times New Roman"/>
          <w:color w:val="000000"/>
          <w:sz w:val="28"/>
          <w:lang w:val="ru-RU"/>
        </w:rPr>
        <w:t>П</w:t>
      </w:r>
      <w:proofErr w:type="gramEnd"/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р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4544A1">
        <w:rPr>
          <w:rFonts w:ascii="Times New Roman" w:hAnsi="Times New Roman"/>
          <w:color w:val="000000"/>
          <w:sz w:val="28"/>
          <w:lang w:val="ru-RU"/>
        </w:rPr>
        <w:t>Лабезниковой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 xml:space="preserve"> А.Ю., Лобанова И.А. - М.: Просвещение, 2023</w:t>
      </w:r>
      <w:bookmarkEnd w:id="9"/>
      <w:r w:rsidRPr="004544A1">
        <w:rPr>
          <w:rFonts w:ascii="Times New Roman" w:hAnsi="Times New Roman"/>
          <w:color w:val="000000"/>
          <w:sz w:val="28"/>
          <w:lang w:val="ru-RU"/>
        </w:rPr>
        <w:t>‌</w:t>
      </w:r>
    </w:p>
    <w:p w:rsidR="007B4B3D" w:rsidRPr="004544A1" w:rsidRDefault="00290E14">
      <w:pPr>
        <w:spacing w:after="0"/>
        <w:ind w:left="120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​</w:t>
      </w:r>
    </w:p>
    <w:p w:rsidR="007B4B3D" w:rsidRPr="004544A1" w:rsidRDefault="00290E14">
      <w:pPr>
        <w:spacing w:after="0" w:line="480" w:lineRule="auto"/>
        <w:ind w:left="120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7B4B3D" w:rsidRPr="004544A1" w:rsidRDefault="00290E14">
      <w:pPr>
        <w:spacing w:after="0" w:line="480" w:lineRule="auto"/>
        <w:ind w:left="120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d1f47f24-6de5-4646-969d-2a265d3a9bd8"/>
      <w:r w:rsidRPr="004544A1">
        <w:rPr>
          <w:rFonts w:ascii="Times New Roman" w:hAnsi="Times New Roman"/>
          <w:color w:val="000000"/>
          <w:sz w:val="28"/>
          <w:lang w:val="ru-RU"/>
        </w:rPr>
        <w:t>Сорокина Е.Н. Поурочные разработки по обществознанию. Профильный уровень.</w:t>
      </w:r>
      <w:bookmarkEnd w:id="10"/>
      <w:r w:rsidRPr="004544A1">
        <w:rPr>
          <w:rFonts w:ascii="Times New Roman" w:hAnsi="Times New Roman"/>
          <w:color w:val="000000"/>
          <w:sz w:val="28"/>
          <w:lang w:val="ru-RU"/>
        </w:rPr>
        <w:t>‌​</w:t>
      </w:r>
    </w:p>
    <w:p w:rsidR="007B4B3D" w:rsidRPr="004544A1" w:rsidRDefault="007B4B3D">
      <w:pPr>
        <w:spacing w:after="0"/>
        <w:ind w:left="120"/>
        <w:rPr>
          <w:lang w:val="ru-RU"/>
        </w:rPr>
      </w:pPr>
    </w:p>
    <w:p w:rsidR="007B4B3D" w:rsidRPr="004544A1" w:rsidRDefault="00290E14">
      <w:pPr>
        <w:spacing w:after="0" w:line="480" w:lineRule="auto"/>
        <w:ind w:left="120"/>
        <w:rPr>
          <w:lang w:val="ru-RU"/>
        </w:rPr>
      </w:pPr>
      <w:r w:rsidRPr="004544A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B4B3D" w:rsidRPr="004544A1" w:rsidRDefault="00290E14">
      <w:pPr>
        <w:spacing w:after="0" w:line="480" w:lineRule="auto"/>
        <w:ind w:left="120"/>
        <w:rPr>
          <w:lang w:val="ru-RU"/>
        </w:rPr>
      </w:pPr>
      <w:r w:rsidRPr="004544A1">
        <w:rPr>
          <w:rFonts w:ascii="Times New Roman" w:hAnsi="Times New Roman"/>
          <w:color w:val="000000"/>
          <w:sz w:val="28"/>
          <w:lang w:val="ru-RU"/>
        </w:rPr>
        <w:t>​</w:t>
      </w:r>
      <w:r w:rsidRPr="004544A1">
        <w:rPr>
          <w:rFonts w:ascii="Times New Roman" w:hAnsi="Times New Roman"/>
          <w:color w:val="333333"/>
          <w:sz w:val="28"/>
          <w:lang w:val="ru-RU"/>
        </w:rPr>
        <w:t>​‌</w:t>
      </w:r>
      <w:r>
        <w:rPr>
          <w:rFonts w:ascii="Times New Roman" w:hAnsi="Times New Roman"/>
          <w:color w:val="000000"/>
          <w:sz w:val="28"/>
        </w:rPr>
        <w:t>https</w:t>
      </w:r>
      <w:r w:rsidRPr="004544A1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</w:t>
      </w:r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edsoo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/7</w:t>
      </w:r>
      <w:r>
        <w:rPr>
          <w:rFonts w:ascii="Times New Roman" w:hAnsi="Times New Roman"/>
          <w:color w:val="000000"/>
          <w:sz w:val="28"/>
        </w:rPr>
        <w:t>f</w:t>
      </w:r>
      <w:r w:rsidRPr="004544A1">
        <w:rPr>
          <w:rFonts w:ascii="Times New Roman" w:hAnsi="Times New Roman"/>
          <w:color w:val="000000"/>
          <w:sz w:val="28"/>
          <w:lang w:val="ru-RU"/>
        </w:rPr>
        <w:t>41</w:t>
      </w:r>
      <w:r w:rsidRPr="004544A1">
        <w:rPr>
          <w:sz w:val="28"/>
          <w:lang w:val="ru-RU"/>
        </w:rPr>
        <w:br/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4544A1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foxford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wiki</w:t>
      </w:r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obschestvoznanie</w:t>
      </w:r>
      <w:proofErr w:type="spellEnd"/>
      <w:r w:rsidRPr="004544A1">
        <w:rPr>
          <w:sz w:val="28"/>
          <w:lang w:val="ru-RU"/>
        </w:rPr>
        <w:br/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4544A1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consultant</w:t>
      </w:r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544A1">
        <w:rPr>
          <w:sz w:val="28"/>
          <w:lang w:val="ru-RU"/>
        </w:rPr>
        <w:br/>
      </w:r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https</w:t>
      </w:r>
      <w:r w:rsidRPr="004544A1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resh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subject</w:t>
      </w:r>
      <w:r w:rsidRPr="004544A1">
        <w:rPr>
          <w:rFonts w:ascii="Times New Roman" w:hAnsi="Times New Roman"/>
          <w:color w:val="000000"/>
          <w:sz w:val="28"/>
          <w:lang w:val="ru-RU"/>
        </w:rPr>
        <w:t>/24/</w:t>
      </w:r>
      <w:r w:rsidRPr="004544A1">
        <w:rPr>
          <w:sz w:val="28"/>
          <w:lang w:val="ru-RU"/>
        </w:rPr>
        <w:br/>
      </w:r>
      <w:bookmarkStart w:id="11" w:name="3970ebc1-db51-4d12-ac30-a1c71b978f9c"/>
      <w:r w:rsidRPr="004544A1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4544A1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constitution</w:t>
      </w:r>
      <w:r w:rsidRPr="004544A1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4544A1">
        <w:rPr>
          <w:rFonts w:ascii="Times New Roman" w:hAnsi="Times New Roman"/>
          <w:color w:val="000000"/>
          <w:sz w:val="28"/>
          <w:lang w:val="ru-RU"/>
        </w:rPr>
        <w:t>/</w:t>
      </w:r>
      <w:bookmarkEnd w:id="11"/>
      <w:r w:rsidRPr="004544A1">
        <w:rPr>
          <w:rFonts w:ascii="Times New Roman" w:hAnsi="Times New Roman"/>
          <w:color w:val="333333"/>
          <w:sz w:val="28"/>
          <w:lang w:val="ru-RU"/>
        </w:rPr>
        <w:t>‌</w:t>
      </w:r>
      <w:r w:rsidRPr="004544A1">
        <w:rPr>
          <w:rFonts w:ascii="Times New Roman" w:hAnsi="Times New Roman"/>
          <w:color w:val="000000"/>
          <w:sz w:val="28"/>
          <w:lang w:val="ru-RU"/>
        </w:rPr>
        <w:t>​</w:t>
      </w:r>
    </w:p>
    <w:bookmarkEnd w:id="8"/>
    <w:p w:rsidR="00290E14" w:rsidRPr="004544A1" w:rsidRDefault="00290E14">
      <w:pPr>
        <w:rPr>
          <w:lang w:val="ru-RU"/>
        </w:rPr>
      </w:pPr>
    </w:p>
    <w:sectPr w:rsidR="00290E14" w:rsidRPr="004544A1" w:rsidSect="007B4B3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B4B3D"/>
    <w:rsid w:val="00145E0A"/>
    <w:rsid w:val="00290E14"/>
    <w:rsid w:val="004544A1"/>
    <w:rsid w:val="004A4A27"/>
    <w:rsid w:val="006052F2"/>
    <w:rsid w:val="007B4B3D"/>
    <w:rsid w:val="00925FE1"/>
    <w:rsid w:val="0094007C"/>
    <w:rsid w:val="00AF4E62"/>
    <w:rsid w:val="00B6503B"/>
    <w:rsid w:val="00DB712E"/>
    <w:rsid w:val="00EB05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B4B3D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B4B3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9400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9400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foxford.ru/wiki/obschestvoznanie" TargetMode="External"/><Relationship Id="rId117" Type="http://schemas.openxmlformats.org/officeDocument/2006/relationships/hyperlink" Target="https://resh.edu.ru/subject/24/" TargetMode="External"/><Relationship Id="rId21" Type="http://schemas.openxmlformats.org/officeDocument/2006/relationships/hyperlink" Target="https://resh.edu.ru/subject/24/" TargetMode="External"/><Relationship Id="rId42" Type="http://schemas.openxmlformats.org/officeDocument/2006/relationships/hyperlink" Target="https://foxford.ru/wiki/obschestvoznanie" TargetMode="External"/><Relationship Id="rId47" Type="http://schemas.openxmlformats.org/officeDocument/2006/relationships/hyperlink" Target="https://resh.edu.ru/subject/24/" TargetMode="External"/><Relationship Id="rId63" Type="http://schemas.openxmlformats.org/officeDocument/2006/relationships/hyperlink" Target="http://www.constitution.ru/" TargetMode="External"/><Relationship Id="rId68" Type="http://schemas.openxmlformats.org/officeDocument/2006/relationships/hyperlink" Target="https://www.consultant.ru" TargetMode="External"/><Relationship Id="rId84" Type="http://schemas.openxmlformats.org/officeDocument/2006/relationships/hyperlink" Target="https://resh.edu.ru/subject/24/" TargetMode="External"/><Relationship Id="rId89" Type="http://schemas.openxmlformats.org/officeDocument/2006/relationships/hyperlink" Target="https://foxford.ru/wiki/obschestvoznanie" TargetMode="External"/><Relationship Id="rId112" Type="http://schemas.openxmlformats.org/officeDocument/2006/relationships/hyperlink" Target="https://foxford.ru/wiki/obschestvoznanie" TargetMode="External"/><Relationship Id="rId133" Type="http://schemas.openxmlformats.org/officeDocument/2006/relationships/hyperlink" Target="https://resh.edu.ru/subject/24/" TargetMode="External"/><Relationship Id="rId138" Type="http://schemas.openxmlformats.org/officeDocument/2006/relationships/hyperlink" Target="https://resh.edu.ru/subject/24/" TargetMode="External"/><Relationship Id="rId154" Type="http://schemas.openxmlformats.org/officeDocument/2006/relationships/hyperlink" Target="https://www.consultant.ru" TargetMode="External"/><Relationship Id="rId159" Type="http://schemas.openxmlformats.org/officeDocument/2006/relationships/hyperlink" Target="https://resh.edu.ru/subject/24/" TargetMode="External"/><Relationship Id="rId16" Type="http://schemas.openxmlformats.org/officeDocument/2006/relationships/hyperlink" Target="https://foxford.ru/wiki/obschestvoznanie" TargetMode="External"/><Relationship Id="rId107" Type="http://schemas.openxmlformats.org/officeDocument/2006/relationships/hyperlink" Target="https://foxford.ru/wiki/obschestvoznanie" TargetMode="External"/><Relationship Id="rId11" Type="http://schemas.openxmlformats.org/officeDocument/2006/relationships/hyperlink" Target="https://resh.edu.ru/subject/24/" TargetMode="External"/><Relationship Id="rId32" Type="http://schemas.openxmlformats.org/officeDocument/2006/relationships/hyperlink" Target="https://foxford.ru/wiki/obschestvoznanie" TargetMode="External"/><Relationship Id="rId37" Type="http://schemas.openxmlformats.org/officeDocument/2006/relationships/hyperlink" Target="https://resh.edu.ru/subject/24/" TargetMode="External"/><Relationship Id="rId53" Type="http://schemas.openxmlformats.org/officeDocument/2006/relationships/hyperlink" Target="https://resh.edu.ru/subject/24/" TargetMode="External"/><Relationship Id="rId58" Type="http://schemas.openxmlformats.org/officeDocument/2006/relationships/hyperlink" Target="https://resh.edu.ru/subject/24/" TargetMode="External"/><Relationship Id="rId74" Type="http://schemas.openxmlformats.org/officeDocument/2006/relationships/hyperlink" Target="https://foxford.ru/wiki/obschestvoznanie" TargetMode="External"/><Relationship Id="rId79" Type="http://schemas.openxmlformats.org/officeDocument/2006/relationships/hyperlink" Target="https://foxford.ru/wiki/obschestvoznanie" TargetMode="External"/><Relationship Id="rId102" Type="http://schemas.openxmlformats.org/officeDocument/2006/relationships/hyperlink" Target="https://resh.edu.ru/subject/24/" TargetMode="External"/><Relationship Id="rId123" Type="http://schemas.openxmlformats.org/officeDocument/2006/relationships/hyperlink" Target="https://resh.edu.ru/subject/24/" TargetMode="External"/><Relationship Id="rId128" Type="http://schemas.openxmlformats.org/officeDocument/2006/relationships/hyperlink" Target="https://foxford.ru/wiki/obschestvoznanie" TargetMode="External"/><Relationship Id="rId144" Type="http://schemas.openxmlformats.org/officeDocument/2006/relationships/hyperlink" Target="https://foxford.ru/wiki/obschestvoznanie" TargetMode="External"/><Relationship Id="rId149" Type="http://schemas.openxmlformats.org/officeDocument/2006/relationships/hyperlink" Target="http://www.constitution.ru/" TargetMode="External"/><Relationship Id="rId5" Type="http://schemas.openxmlformats.org/officeDocument/2006/relationships/image" Target="media/image2.jpeg"/><Relationship Id="rId90" Type="http://schemas.openxmlformats.org/officeDocument/2006/relationships/hyperlink" Target="https://foxford.ru/wiki/obschestvoznanie" TargetMode="External"/><Relationship Id="rId95" Type="http://schemas.openxmlformats.org/officeDocument/2006/relationships/hyperlink" Target="https://resh.edu.ru/subject/24/" TargetMode="External"/><Relationship Id="rId160" Type="http://schemas.openxmlformats.org/officeDocument/2006/relationships/fontTable" Target="fontTable.xml"/><Relationship Id="rId22" Type="http://schemas.openxmlformats.org/officeDocument/2006/relationships/hyperlink" Target="https://foxford.ru/wiki/obschestvoznanie" TargetMode="External"/><Relationship Id="rId27" Type="http://schemas.openxmlformats.org/officeDocument/2006/relationships/hyperlink" Target="https://resh.edu.ru/subject/24/" TargetMode="External"/><Relationship Id="rId43" Type="http://schemas.openxmlformats.org/officeDocument/2006/relationships/hyperlink" Target="https://resh.edu.ru/subject/24/" TargetMode="External"/><Relationship Id="rId48" Type="http://schemas.openxmlformats.org/officeDocument/2006/relationships/hyperlink" Target="https://foxford.ru/wiki/obschestvoznanie" TargetMode="External"/><Relationship Id="rId64" Type="http://schemas.openxmlformats.org/officeDocument/2006/relationships/hyperlink" Target="https://foxford.ru/wiki/obschestvoznanie" TargetMode="External"/><Relationship Id="rId69" Type="http://schemas.openxmlformats.org/officeDocument/2006/relationships/hyperlink" Target="https://www.consultant.ru" TargetMode="External"/><Relationship Id="rId113" Type="http://schemas.openxmlformats.org/officeDocument/2006/relationships/hyperlink" Target="https://www.consultant.ru" TargetMode="External"/><Relationship Id="rId118" Type="http://schemas.openxmlformats.org/officeDocument/2006/relationships/hyperlink" Target="https://resh.edu.ru/subject/24/" TargetMode="External"/><Relationship Id="rId134" Type="http://schemas.openxmlformats.org/officeDocument/2006/relationships/hyperlink" Target="http://www.constitution.ru/" TargetMode="External"/><Relationship Id="rId139" Type="http://schemas.openxmlformats.org/officeDocument/2006/relationships/hyperlink" Target="https://foxford.ru/wiki/obschestvoznanie" TargetMode="External"/><Relationship Id="rId80" Type="http://schemas.openxmlformats.org/officeDocument/2006/relationships/hyperlink" Target="https://foxford.ru/wiki/obschestvoznanie" TargetMode="External"/><Relationship Id="rId85" Type="http://schemas.openxmlformats.org/officeDocument/2006/relationships/hyperlink" Target="https://resh.edu.ru/subject/24/" TargetMode="External"/><Relationship Id="rId150" Type="http://schemas.openxmlformats.org/officeDocument/2006/relationships/hyperlink" Target="https://www.consultant.ru" TargetMode="External"/><Relationship Id="rId155" Type="http://schemas.openxmlformats.org/officeDocument/2006/relationships/hyperlink" Target="https://www.consultant.ru" TargetMode="External"/><Relationship Id="rId12" Type="http://schemas.openxmlformats.org/officeDocument/2006/relationships/hyperlink" Target="https://foxford.ru/wiki/obschestvoznanie" TargetMode="External"/><Relationship Id="rId17" Type="http://schemas.openxmlformats.org/officeDocument/2006/relationships/hyperlink" Target="https://resh.edu.ru/subject/24/" TargetMode="External"/><Relationship Id="rId33" Type="http://schemas.openxmlformats.org/officeDocument/2006/relationships/hyperlink" Target="https://resh.edu.ru/subject/24/" TargetMode="External"/><Relationship Id="rId38" Type="http://schemas.openxmlformats.org/officeDocument/2006/relationships/hyperlink" Target="https://foxford.ru/wiki/obschestvoznanie" TargetMode="External"/><Relationship Id="rId59" Type="http://schemas.openxmlformats.org/officeDocument/2006/relationships/hyperlink" Target="https://foxford.ru/wiki/obschestvoznanie" TargetMode="External"/><Relationship Id="rId103" Type="http://schemas.openxmlformats.org/officeDocument/2006/relationships/hyperlink" Target="https://resh.edu.ru/subject/24/" TargetMode="External"/><Relationship Id="rId108" Type="http://schemas.openxmlformats.org/officeDocument/2006/relationships/hyperlink" Target="https://www.consultant.ru" TargetMode="External"/><Relationship Id="rId124" Type="http://schemas.openxmlformats.org/officeDocument/2006/relationships/hyperlink" Target="https://foxford.ru/wiki/obschestvoznanie" TargetMode="External"/><Relationship Id="rId129" Type="http://schemas.openxmlformats.org/officeDocument/2006/relationships/hyperlink" Target="https://foxford.ru/wiki/obschestvoznanie" TargetMode="External"/><Relationship Id="rId20" Type="http://schemas.openxmlformats.org/officeDocument/2006/relationships/hyperlink" Target="https://foxford.ru/wiki/obschestvoznanie" TargetMode="External"/><Relationship Id="rId41" Type="http://schemas.openxmlformats.org/officeDocument/2006/relationships/hyperlink" Target="https://resh.edu.ru/subject/24/" TargetMode="External"/><Relationship Id="rId54" Type="http://schemas.openxmlformats.org/officeDocument/2006/relationships/hyperlink" Target="https://foxford.ru/wiki/obschestvoznanie" TargetMode="External"/><Relationship Id="rId62" Type="http://schemas.openxmlformats.org/officeDocument/2006/relationships/hyperlink" Target="https://resh.edu.ru/subject/24/" TargetMode="External"/><Relationship Id="rId70" Type="http://schemas.openxmlformats.org/officeDocument/2006/relationships/hyperlink" Target="https://foxford.ru/wiki/obschestvoznanie" TargetMode="External"/><Relationship Id="rId75" Type="http://schemas.openxmlformats.org/officeDocument/2006/relationships/hyperlink" Target="https://resh.edu.ru/subject/24/" TargetMode="External"/><Relationship Id="rId83" Type="http://schemas.openxmlformats.org/officeDocument/2006/relationships/hyperlink" Target="https://resh.edu.ru/subject/24/" TargetMode="External"/><Relationship Id="rId88" Type="http://schemas.openxmlformats.org/officeDocument/2006/relationships/hyperlink" Target="https://foxford.ru/wiki/obschestvoznanie" TargetMode="External"/><Relationship Id="rId91" Type="http://schemas.openxmlformats.org/officeDocument/2006/relationships/hyperlink" Target="https://resh.edu.ru/subject/24/" TargetMode="External"/><Relationship Id="rId96" Type="http://schemas.openxmlformats.org/officeDocument/2006/relationships/hyperlink" Target="https://resh.edu.ru/subject/24/" TargetMode="External"/><Relationship Id="rId111" Type="http://schemas.openxmlformats.org/officeDocument/2006/relationships/hyperlink" Target="https://foxford.ru/wiki/obschestvoznanie" TargetMode="External"/><Relationship Id="rId132" Type="http://schemas.openxmlformats.org/officeDocument/2006/relationships/hyperlink" Target="http://www.constitution.ru/" TargetMode="External"/><Relationship Id="rId140" Type="http://schemas.openxmlformats.org/officeDocument/2006/relationships/hyperlink" Target="https://foxford.ru/wiki/obschestvoznanie" TargetMode="External"/><Relationship Id="rId145" Type="http://schemas.openxmlformats.org/officeDocument/2006/relationships/hyperlink" Target="http://www.constitution.ru/" TargetMode="External"/><Relationship Id="rId153" Type="http://schemas.openxmlformats.org/officeDocument/2006/relationships/hyperlink" Target="https://www.consultant.ru" TargetMode="External"/><Relationship Id="rId16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foxford.ru/wiki/obschestvoznanie" TargetMode="External"/><Relationship Id="rId15" Type="http://schemas.openxmlformats.org/officeDocument/2006/relationships/hyperlink" Target="https://resh.edu.ru/subject/24/" TargetMode="External"/><Relationship Id="rId23" Type="http://schemas.openxmlformats.org/officeDocument/2006/relationships/hyperlink" Target="https://resh.edu.ru/subject/24/" TargetMode="External"/><Relationship Id="rId28" Type="http://schemas.openxmlformats.org/officeDocument/2006/relationships/hyperlink" Target="https://foxford.ru/wiki/obschestvoznanie" TargetMode="External"/><Relationship Id="rId36" Type="http://schemas.openxmlformats.org/officeDocument/2006/relationships/hyperlink" Target="https://foxford.ru/wiki/obschestvoznanie" TargetMode="External"/><Relationship Id="rId49" Type="http://schemas.openxmlformats.org/officeDocument/2006/relationships/hyperlink" Target="https://resh.edu.ru/subject/24/" TargetMode="External"/><Relationship Id="rId57" Type="http://schemas.openxmlformats.org/officeDocument/2006/relationships/hyperlink" Target="https://foxford.ru/wiki/obschestvoznanie" TargetMode="External"/><Relationship Id="rId106" Type="http://schemas.openxmlformats.org/officeDocument/2006/relationships/hyperlink" Target="https://foxford.ru/wiki/obschestvoznanie" TargetMode="External"/><Relationship Id="rId114" Type="http://schemas.openxmlformats.org/officeDocument/2006/relationships/hyperlink" Target="https://resh.edu.ru/subject/24/" TargetMode="External"/><Relationship Id="rId119" Type="http://schemas.openxmlformats.org/officeDocument/2006/relationships/hyperlink" Target="https://resh.edu.ru/subject/24/" TargetMode="External"/><Relationship Id="rId127" Type="http://schemas.openxmlformats.org/officeDocument/2006/relationships/hyperlink" Target="https://foxford.ru/wiki/obschestvoznanie" TargetMode="External"/><Relationship Id="rId10" Type="http://schemas.openxmlformats.org/officeDocument/2006/relationships/hyperlink" Target="https://foxford.ru/wiki/obschestvoznanie" TargetMode="External"/><Relationship Id="rId31" Type="http://schemas.openxmlformats.org/officeDocument/2006/relationships/hyperlink" Target="https://resh.edu.ru/subject/24/" TargetMode="External"/><Relationship Id="rId44" Type="http://schemas.openxmlformats.org/officeDocument/2006/relationships/hyperlink" Target="https://foxford.ru/wiki/obschestvoznanie" TargetMode="External"/><Relationship Id="rId52" Type="http://schemas.openxmlformats.org/officeDocument/2006/relationships/hyperlink" Target="https://foxford.ru/wiki/obschestvoznanie" TargetMode="External"/><Relationship Id="rId60" Type="http://schemas.openxmlformats.org/officeDocument/2006/relationships/hyperlink" Target="https://resh.edu.ru/subject/24/" TargetMode="External"/><Relationship Id="rId65" Type="http://schemas.openxmlformats.org/officeDocument/2006/relationships/hyperlink" Target="https://resh.edu.ru/subject/24/" TargetMode="External"/><Relationship Id="rId73" Type="http://schemas.openxmlformats.org/officeDocument/2006/relationships/hyperlink" Target="https://foxford.ru/wiki/obschestvoznanie" TargetMode="External"/><Relationship Id="rId78" Type="http://schemas.openxmlformats.org/officeDocument/2006/relationships/hyperlink" Target="https://foxford.ru/wiki/obschestvoznanie" TargetMode="External"/><Relationship Id="rId81" Type="http://schemas.openxmlformats.org/officeDocument/2006/relationships/hyperlink" Target="https://resh.edu.ru/subject/24/" TargetMode="External"/><Relationship Id="rId86" Type="http://schemas.openxmlformats.org/officeDocument/2006/relationships/hyperlink" Target="https://resh.edu.ru/subject/24/" TargetMode="External"/><Relationship Id="rId94" Type="http://schemas.openxmlformats.org/officeDocument/2006/relationships/hyperlink" Target="https://resh.edu.ru/subject/24/" TargetMode="External"/><Relationship Id="rId99" Type="http://schemas.openxmlformats.org/officeDocument/2006/relationships/hyperlink" Target="https://resh.edu.ru/subject/24/" TargetMode="External"/><Relationship Id="rId101" Type="http://schemas.openxmlformats.org/officeDocument/2006/relationships/hyperlink" Target="https://resh.edu.ru/subject/24/" TargetMode="External"/><Relationship Id="rId122" Type="http://schemas.openxmlformats.org/officeDocument/2006/relationships/hyperlink" Target="https://resh.edu.ru/subject/24/" TargetMode="External"/><Relationship Id="rId130" Type="http://schemas.openxmlformats.org/officeDocument/2006/relationships/hyperlink" Target="https://resh.edu.ru/subject/24/" TargetMode="External"/><Relationship Id="rId135" Type="http://schemas.openxmlformats.org/officeDocument/2006/relationships/hyperlink" Target="https://foxford.ru/wiki/obschestvoznanie" TargetMode="External"/><Relationship Id="rId143" Type="http://schemas.openxmlformats.org/officeDocument/2006/relationships/hyperlink" Target="https://foxford.ru/wiki/obschestvoznanie" TargetMode="External"/><Relationship Id="rId148" Type="http://schemas.openxmlformats.org/officeDocument/2006/relationships/hyperlink" Target="http://www.constitution.ru/" TargetMode="External"/><Relationship Id="rId151" Type="http://schemas.openxmlformats.org/officeDocument/2006/relationships/hyperlink" Target="https://www.consultant.ru" TargetMode="External"/><Relationship Id="rId156" Type="http://schemas.openxmlformats.org/officeDocument/2006/relationships/hyperlink" Target="https://www.consultant.ru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resh.edu.ru/subject/24/" TargetMode="External"/><Relationship Id="rId13" Type="http://schemas.openxmlformats.org/officeDocument/2006/relationships/hyperlink" Target="https://resh.edu.ru/subject/24/" TargetMode="External"/><Relationship Id="rId18" Type="http://schemas.openxmlformats.org/officeDocument/2006/relationships/hyperlink" Target="https://foxford.ru/wiki/obschestvoznanie" TargetMode="External"/><Relationship Id="rId39" Type="http://schemas.openxmlformats.org/officeDocument/2006/relationships/hyperlink" Target="https://resh.edu.ru/subject/24/" TargetMode="External"/><Relationship Id="rId109" Type="http://schemas.openxmlformats.org/officeDocument/2006/relationships/hyperlink" Target="https://foxford.ru/wiki/obschestvoznanie" TargetMode="External"/><Relationship Id="rId34" Type="http://schemas.openxmlformats.org/officeDocument/2006/relationships/hyperlink" Target="https://foxford.ru/wiki/obschestvoznanie" TargetMode="External"/><Relationship Id="rId50" Type="http://schemas.openxmlformats.org/officeDocument/2006/relationships/hyperlink" Target="https://foxford.ru/wiki/obschestvoznanie" TargetMode="External"/><Relationship Id="rId55" Type="http://schemas.openxmlformats.org/officeDocument/2006/relationships/hyperlink" Target="https://resh.edu.ru/subject/24/" TargetMode="External"/><Relationship Id="rId76" Type="http://schemas.openxmlformats.org/officeDocument/2006/relationships/hyperlink" Target="https://resh.edu.ru/subject/24/" TargetMode="External"/><Relationship Id="rId97" Type="http://schemas.openxmlformats.org/officeDocument/2006/relationships/hyperlink" Target="https://resh.edu.ru/subject/24/" TargetMode="External"/><Relationship Id="rId104" Type="http://schemas.openxmlformats.org/officeDocument/2006/relationships/hyperlink" Target="https://resh.edu.ru/subject/24/" TargetMode="External"/><Relationship Id="rId120" Type="http://schemas.openxmlformats.org/officeDocument/2006/relationships/hyperlink" Target="https://resh.edu.ru/subject/24/" TargetMode="External"/><Relationship Id="rId125" Type="http://schemas.openxmlformats.org/officeDocument/2006/relationships/hyperlink" Target="https://foxford.ru/wiki/obschestvoznanie" TargetMode="External"/><Relationship Id="rId141" Type="http://schemas.openxmlformats.org/officeDocument/2006/relationships/hyperlink" Target="https://foxford.ru/wiki/obschestvoznanie" TargetMode="External"/><Relationship Id="rId146" Type="http://schemas.openxmlformats.org/officeDocument/2006/relationships/hyperlink" Target="http://www.constitution.ru/" TargetMode="External"/><Relationship Id="rId7" Type="http://schemas.openxmlformats.org/officeDocument/2006/relationships/hyperlink" Target="https://foxford.ru/wiki/obschestvoznanie" TargetMode="External"/><Relationship Id="rId71" Type="http://schemas.openxmlformats.org/officeDocument/2006/relationships/hyperlink" Target="https://foxford.ru/wiki/obschestvoznanie" TargetMode="External"/><Relationship Id="rId92" Type="http://schemas.openxmlformats.org/officeDocument/2006/relationships/hyperlink" Target="https://resh.edu.ru/subject/24/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resh.edu.ru/subject/24/" TargetMode="External"/><Relationship Id="rId24" Type="http://schemas.openxmlformats.org/officeDocument/2006/relationships/hyperlink" Target="https://foxford.ru/wiki/obschestvoznanie" TargetMode="External"/><Relationship Id="rId40" Type="http://schemas.openxmlformats.org/officeDocument/2006/relationships/hyperlink" Target="https://foxford.ru/wiki/obschestvoznanie" TargetMode="External"/><Relationship Id="rId45" Type="http://schemas.openxmlformats.org/officeDocument/2006/relationships/hyperlink" Target="https://resh.edu.ru/subject/24/" TargetMode="External"/><Relationship Id="rId66" Type="http://schemas.openxmlformats.org/officeDocument/2006/relationships/hyperlink" Target="https://www.consultant.ru" TargetMode="External"/><Relationship Id="rId87" Type="http://schemas.openxmlformats.org/officeDocument/2006/relationships/hyperlink" Target="https://foxford.ru/wiki/obschestvoznanie" TargetMode="External"/><Relationship Id="rId110" Type="http://schemas.openxmlformats.org/officeDocument/2006/relationships/hyperlink" Target="https://foxford.ru/wiki/obschestvoznanie" TargetMode="External"/><Relationship Id="rId115" Type="http://schemas.openxmlformats.org/officeDocument/2006/relationships/hyperlink" Target="https://resh.edu.ru/subject/24/" TargetMode="External"/><Relationship Id="rId131" Type="http://schemas.openxmlformats.org/officeDocument/2006/relationships/hyperlink" Target="https://resh.edu.ru/subject/24/" TargetMode="External"/><Relationship Id="rId136" Type="http://schemas.openxmlformats.org/officeDocument/2006/relationships/hyperlink" Target="https://foxford.ru/wiki/obschestvoznanie" TargetMode="External"/><Relationship Id="rId157" Type="http://schemas.openxmlformats.org/officeDocument/2006/relationships/hyperlink" Target="https://www.consultant.ru" TargetMode="External"/><Relationship Id="rId61" Type="http://schemas.openxmlformats.org/officeDocument/2006/relationships/hyperlink" Target="https://foxford.ru/wiki/obschestvoznanie" TargetMode="External"/><Relationship Id="rId82" Type="http://schemas.openxmlformats.org/officeDocument/2006/relationships/hyperlink" Target="https://resh.edu.ru/subject/24/" TargetMode="External"/><Relationship Id="rId152" Type="http://schemas.openxmlformats.org/officeDocument/2006/relationships/hyperlink" Target="https://www.consultant.ru" TargetMode="External"/><Relationship Id="rId19" Type="http://schemas.openxmlformats.org/officeDocument/2006/relationships/hyperlink" Target="https://resh.edu.ru/subject/24/" TargetMode="External"/><Relationship Id="rId14" Type="http://schemas.openxmlformats.org/officeDocument/2006/relationships/hyperlink" Target="https://foxford.ru/wiki/obschestvoznanie" TargetMode="External"/><Relationship Id="rId30" Type="http://schemas.openxmlformats.org/officeDocument/2006/relationships/hyperlink" Target="https://foxford.ru/wiki/obschestvoznanie" TargetMode="External"/><Relationship Id="rId35" Type="http://schemas.openxmlformats.org/officeDocument/2006/relationships/hyperlink" Target="https://resh.edu.ru/subject/24/" TargetMode="External"/><Relationship Id="rId56" Type="http://schemas.openxmlformats.org/officeDocument/2006/relationships/hyperlink" Target="http://www.constitution.ru/" TargetMode="External"/><Relationship Id="rId77" Type="http://schemas.openxmlformats.org/officeDocument/2006/relationships/hyperlink" Target="https://foxford.ru/wiki/obschestvoznanie" TargetMode="External"/><Relationship Id="rId100" Type="http://schemas.openxmlformats.org/officeDocument/2006/relationships/hyperlink" Target="https://resh.edu.ru/subject/24/" TargetMode="External"/><Relationship Id="rId105" Type="http://schemas.openxmlformats.org/officeDocument/2006/relationships/hyperlink" Target="https://www.consultant.ru" TargetMode="External"/><Relationship Id="rId126" Type="http://schemas.openxmlformats.org/officeDocument/2006/relationships/hyperlink" Target="https://foxford.ru/wiki/obschestvoznanie" TargetMode="External"/><Relationship Id="rId147" Type="http://schemas.openxmlformats.org/officeDocument/2006/relationships/hyperlink" Target="http://www.constitution.ru/" TargetMode="External"/><Relationship Id="rId8" Type="http://schemas.openxmlformats.org/officeDocument/2006/relationships/hyperlink" Target="https://foxford.ru/wiki/obschestvoznanie" TargetMode="External"/><Relationship Id="rId51" Type="http://schemas.openxmlformats.org/officeDocument/2006/relationships/hyperlink" Target="https://resh.edu.ru/subject/24/" TargetMode="External"/><Relationship Id="rId72" Type="http://schemas.openxmlformats.org/officeDocument/2006/relationships/hyperlink" Target="https://foxford.ru/wiki/obschestvoznanie" TargetMode="External"/><Relationship Id="rId93" Type="http://schemas.openxmlformats.org/officeDocument/2006/relationships/hyperlink" Target="https://resh.edu.ru/subject/24/" TargetMode="External"/><Relationship Id="rId98" Type="http://schemas.openxmlformats.org/officeDocument/2006/relationships/hyperlink" Target="https://resh.edu.ru/subject/24/" TargetMode="External"/><Relationship Id="rId121" Type="http://schemas.openxmlformats.org/officeDocument/2006/relationships/hyperlink" Target="https://resh.edu.ru/subject/24/" TargetMode="External"/><Relationship Id="rId142" Type="http://schemas.openxmlformats.org/officeDocument/2006/relationships/hyperlink" Target="https://foxford.ru/wiki/obschestvoznanie" TargetMode="External"/><Relationship Id="rId3" Type="http://schemas.openxmlformats.org/officeDocument/2006/relationships/webSettings" Target="webSettings.xml"/><Relationship Id="rId25" Type="http://schemas.openxmlformats.org/officeDocument/2006/relationships/hyperlink" Target="https://resh.edu.ru/subject/24/" TargetMode="External"/><Relationship Id="rId46" Type="http://schemas.openxmlformats.org/officeDocument/2006/relationships/hyperlink" Target="https://foxford.ru/wiki/obschestvoznanie" TargetMode="External"/><Relationship Id="rId67" Type="http://schemas.openxmlformats.org/officeDocument/2006/relationships/hyperlink" Target="https://www.consultant.ru" TargetMode="External"/><Relationship Id="rId116" Type="http://schemas.openxmlformats.org/officeDocument/2006/relationships/hyperlink" Target="https://resh.edu.ru/subject/24/" TargetMode="External"/><Relationship Id="rId137" Type="http://schemas.openxmlformats.org/officeDocument/2006/relationships/hyperlink" Target="https://foxford.ru/wiki/obschestvoznanie" TargetMode="External"/><Relationship Id="rId158" Type="http://schemas.openxmlformats.org/officeDocument/2006/relationships/hyperlink" Target="https://www.consultant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58</Pages>
  <Words>13567</Words>
  <Characters>77338</Characters>
  <Application>Microsoft Office Word</Application>
  <DocSecurity>0</DocSecurity>
  <Lines>644</Lines>
  <Paragraphs>181</Paragraphs>
  <ScaleCrop>false</ScaleCrop>
  <Company/>
  <LinksUpToDate>false</LinksUpToDate>
  <CharactersWithSpaces>90724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10</cp:revision>
  <dcterms:created xsi:type="dcterms:W3CDTF">2023-09-19T17:17:00Z</dcterms:created>
  <dcterms:modified xsi:type="dcterms:W3CDTF">2024-09-29T11:03:00Z</dcterms:modified>
</cp:coreProperties>
</file>