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F1F9" w14:textId="77777777" w:rsidR="00A47C8E" w:rsidRPr="00051C84" w:rsidRDefault="000810E3" w:rsidP="00051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общим собранием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F53C6" w:rsidRPr="00051C84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55B09C52" w14:textId="10483C1B" w:rsidR="00FF53C6" w:rsidRPr="00051C84" w:rsidRDefault="000810E3" w:rsidP="00051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F53C6" w:rsidRPr="00051C84">
        <w:rPr>
          <w:rFonts w:ascii="Times New Roman" w:hAnsi="Times New Roman" w:cs="Times New Roman"/>
          <w:sz w:val="28"/>
          <w:szCs w:val="28"/>
        </w:rPr>
        <w:t xml:space="preserve">№ </w:t>
      </w:r>
      <w:r w:rsidR="00DF5D1D">
        <w:rPr>
          <w:rFonts w:ascii="Times New Roman" w:hAnsi="Times New Roman" w:cs="Times New Roman"/>
          <w:sz w:val="28"/>
          <w:szCs w:val="28"/>
        </w:rPr>
        <w:t>1</w:t>
      </w:r>
      <w:r w:rsidR="0014735E">
        <w:rPr>
          <w:rFonts w:ascii="Times New Roman" w:hAnsi="Times New Roman" w:cs="Times New Roman"/>
          <w:sz w:val="28"/>
          <w:szCs w:val="28"/>
        </w:rPr>
        <w:t>14</w:t>
      </w:r>
      <w:r w:rsidR="00FF53C6" w:rsidRPr="00051C84">
        <w:rPr>
          <w:rFonts w:ascii="Times New Roman" w:hAnsi="Times New Roman" w:cs="Times New Roman"/>
          <w:sz w:val="28"/>
          <w:szCs w:val="28"/>
        </w:rPr>
        <w:t xml:space="preserve"> от </w:t>
      </w:r>
      <w:r w:rsidR="0014735E">
        <w:rPr>
          <w:rFonts w:ascii="Times New Roman" w:hAnsi="Times New Roman" w:cs="Times New Roman"/>
          <w:sz w:val="28"/>
          <w:szCs w:val="28"/>
        </w:rPr>
        <w:t>31</w:t>
      </w:r>
      <w:r w:rsidR="00FF53C6" w:rsidRPr="00051C84">
        <w:rPr>
          <w:rFonts w:ascii="Times New Roman" w:hAnsi="Times New Roman" w:cs="Times New Roman"/>
          <w:sz w:val="28"/>
          <w:szCs w:val="28"/>
        </w:rPr>
        <w:t>.</w:t>
      </w:r>
      <w:r w:rsidR="0014735E">
        <w:rPr>
          <w:rFonts w:ascii="Times New Roman" w:hAnsi="Times New Roman" w:cs="Times New Roman"/>
          <w:sz w:val="28"/>
          <w:szCs w:val="28"/>
        </w:rPr>
        <w:t>08</w:t>
      </w:r>
      <w:r w:rsidR="00FF53C6" w:rsidRPr="00051C84">
        <w:rPr>
          <w:rFonts w:ascii="Times New Roman" w:hAnsi="Times New Roman" w:cs="Times New Roman"/>
          <w:sz w:val="28"/>
          <w:szCs w:val="28"/>
        </w:rPr>
        <w:t>.20</w:t>
      </w:r>
      <w:r w:rsidR="00DF5D1D">
        <w:rPr>
          <w:rFonts w:ascii="Times New Roman" w:hAnsi="Times New Roman" w:cs="Times New Roman"/>
          <w:sz w:val="28"/>
          <w:szCs w:val="28"/>
        </w:rPr>
        <w:t>21</w:t>
      </w:r>
      <w:r w:rsidR="00FF53C6" w:rsidRPr="00051C8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369DED6" w14:textId="2F7B2B60" w:rsidR="00FF53C6" w:rsidRPr="00051C84" w:rsidRDefault="00FF53C6" w:rsidP="00051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4735E">
        <w:rPr>
          <w:rFonts w:ascii="Times New Roman" w:hAnsi="Times New Roman" w:cs="Times New Roman"/>
          <w:sz w:val="28"/>
          <w:szCs w:val="28"/>
        </w:rPr>
        <w:t>1</w:t>
      </w:r>
      <w:r w:rsidRPr="00051C84">
        <w:rPr>
          <w:rFonts w:ascii="Times New Roman" w:hAnsi="Times New Roman" w:cs="Times New Roman"/>
          <w:sz w:val="28"/>
          <w:szCs w:val="28"/>
        </w:rPr>
        <w:t xml:space="preserve"> от </w:t>
      </w:r>
      <w:r w:rsidR="0014735E">
        <w:rPr>
          <w:rFonts w:ascii="Times New Roman" w:hAnsi="Times New Roman" w:cs="Times New Roman"/>
          <w:sz w:val="28"/>
          <w:szCs w:val="28"/>
        </w:rPr>
        <w:t>31</w:t>
      </w:r>
      <w:r w:rsidRPr="00051C84">
        <w:rPr>
          <w:rFonts w:ascii="Times New Roman" w:hAnsi="Times New Roman" w:cs="Times New Roman"/>
          <w:sz w:val="28"/>
          <w:szCs w:val="28"/>
        </w:rPr>
        <w:t>.0</w:t>
      </w:r>
      <w:r w:rsidR="0014735E">
        <w:rPr>
          <w:rFonts w:ascii="Times New Roman" w:hAnsi="Times New Roman" w:cs="Times New Roman"/>
          <w:sz w:val="28"/>
          <w:szCs w:val="28"/>
        </w:rPr>
        <w:t>8</w:t>
      </w:r>
      <w:r w:rsidRPr="00051C84">
        <w:rPr>
          <w:rFonts w:ascii="Times New Roman" w:hAnsi="Times New Roman" w:cs="Times New Roman"/>
          <w:sz w:val="28"/>
          <w:szCs w:val="28"/>
        </w:rPr>
        <w:t>.20</w:t>
      </w:r>
      <w:r w:rsidR="00DF5D1D">
        <w:rPr>
          <w:rFonts w:ascii="Times New Roman" w:hAnsi="Times New Roman" w:cs="Times New Roman"/>
          <w:sz w:val="28"/>
          <w:szCs w:val="28"/>
        </w:rPr>
        <w:t>21</w:t>
      </w:r>
      <w:r w:rsidRPr="00051C8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96AAE8" w14:textId="77777777" w:rsidR="00FF53C6" w:rsidRPr="00051C84" w:rsidRDefault="00FF53C6" w:rsidP="00051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7672B" w14:textId="77777777" w:rsidR="00FF53C6" w:rsidRPr="000810E3" w:rsidRDefault="00FF53C6" w:rsidP="00051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ab/>
      </w:r>
      <w:r w:rsidRPr="00051C84">
        <w:rPr>
          <w:rFonts w:ascii="Times New Roman" w:hAnsi="Times New Roman" w:cs="Times New Roman"/>
          <w:sz w:val="28"/>
          <w:szCs w:val="28"/>
        </w:rPr>
        <w:tab/>
      </w:r>
      <w:r w:rsidRPr="00051C84">
        <w:rPr>
          <w:rFonts w:ascii="Times New Roman" w:hAnsi="Times New Roman" w:cs="Times New Roman"/>
          <w:sz w:val="28"/>
          <w:szCs w:val="28"/>
        </w:rPr>
        <w:tab/>
      </w:r>
      <w:r w:rsidRPr="00051C84">
        <w:rPr>
          <w:rFonts w:ascii="Times New Roman" w:hAnsi="Times New Roman" w:cs="Times New Roman"/>
          <w:sz w:val="28"/>
          <w:szCs w:val="28"/>
        </w:rPr>
        <w:tab/>
      </w:r>
      <w:r w:rsidRPr="000810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CAD8AC8" w14:textId="77777777" w:rsidR="00FF53C6" w:rsidRPr="000810E3" w:rsidRDefault="00FF53C6" w:rsidP="00051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0E3">
        <w:rPr>
          <w:rFonts w:ascii="Times New Roman" w:hAnsi="Times New Roman" w:cs="Times New Roman"/>
          <w:b/>
          <w:sz w:val="28"/>
          <w:szCs w:val="28"/>
        </w:rPr>
        <w:tab/>
        <w:t xml:space="preserve">                об общем собрании работников школы</w:t>
      </w:r>
    </w:p>
    <w:p w14:paraId="78B1C9EF" w14:textId="77777777" w:rsidR="00FF53C6" w:rsidRPr="00051C84" w:rsidRDefault="00FF53C6" w:rsidP="00051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CC744" w14:textId="77777777" w:rsidR="00FF53C6" w:rsidRPr="00051C84" w:rsidRDefault="00FF53C6" w:rsidP="00051C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49555D8" w14:textId="77777777" w:rsidR="00A92FFC" w:rsidRPr="00051C84" w:rsidRDefault="00FF53C6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 xml:space="preserve">1.1. </w:t>
      </w:r>
      <w:r w:rsidR="00A92FFC" w:rsidRPr="00051C84">
        <w:rPr>
          <w:rFonts w:ascii="Times New Roman" w:hAnsi="Times New Roman" w:cs="Times New Roman"/>
          <w:sz w:val="28"/>
          <w:szCs w:val="28"/>
        </w:rPr>
        <w:t>Положение об общем собрании работников (далее – общее собрание) школы разработано на основании Закона РФ «Об образовании в Российской Федерации», Трудового Кодекса Российской Федерации, Устава школы.</w:t>
      </w:r>
    </w:p>
    <w:p w14:paraId="600B06A6" w14:textId="77777777" w:rsidR="00FF53C6" w:rsidRPr="00051C84" w:rsidRDefault="00A92FFC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1.2.</w:t>
      </w:r>
      <w:r w:rsidR="00FF53C6" w:rsidRPr="00051C84">
        <w:rPr>
          <w:rFonts w:ascii="Times New Roman" w:hAnsi="Times New Roman" w:cs="Times New Roman"/>
          <w:sz w:val="28"/>
          <w:szCs w:val="28"/>
        </w:rPr>
        <w:t>Общее собрание работников школы является высшим коллегиальным органом управления Учреждением, в заседании которого принимают участие все работники Учреждения,</w:t>
      </w:r>
      <w:r w:rsidR="00FF53C6" w:rsidRPr="00051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53C6" w:rsidRPr="00051C84">
        <w:rPr>
          <w:rFonts w:ascii="Times New Roman" w:hAnsi="Times New Roman" w:cs="Times New Roman"/>
          <w:sz w:val="28"/>
          <w:szCs w:val="28"/>
        </w:rPr>
        <w:t>участвующие своим трудом в</w:t>
      </w:r>
      <w:r w:rsidR="00FF53C6" w:rsidRPr="00051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53C6" w:rsidRPr="00051C84">
        <w:rPr>
          <w:rFonts w:ascii="Times New Roman" w:hAnsi="Times New Roman" w:cs="Times New Roman"/>
          <w:sz w:val="28"/>
          <w:szCs w:val="28"/>
        </w:rPr>
        <w:t xml:space="preserve">реализации уставных задач Учреждения. </w:t>
      </w:r>
    </w:p>
    <w:p w14:paraId="220AFD93" w14:textId="77777777" w:rsidR="00A92FFC" w:rsidRPr="00051C84" w:rsidRDefault="00A92FFC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1.3. Общее собрание работников школы работает совместно с администрацией, Советом школы и другими органами самоуправления. Деятельность общего собрания осуществляется в строгом соответствии с норами действующего законодательства и нормативно-правовыми актами, регламентирующими образовательную деятельность:</w:t>
      </w:r>
    </w:p>
    <w:p w14:paraId="1AAEC021" w14:textId="77777777" w:rsidR="00A92FFC" w:rsidRPr="00051C84" w:rsidRDefault="00A92FFC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-Конвенцией ООН о правах ребенка;</w:t>
      </w:r>
    </w:p>
    <w:p w14:paraId="3D0D6FA8" w14:textId="77777777" w:rsidR="00A92FFC" w:rsidRPr="00051C84" w:rsidRDefault="00A92FFC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-Конституцией РФ;</w:t>
      </w:r>
    </w:p>
    <w:p w14:paraId="47814650" w14:textId="77777777" w:rsidR="00A92FFC" w:rsidRPr="00051C84" w:rsidRDefault="00A92FFC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-Законом РФ «Об образовании в РФ»;</w:t>
      </w:r>
    </w:p>
    <w:p w14:paraId="45735370" w14:textId="77777777" w:rsidR="00A92FFC" w:rsidRPr="00051C84" w:rsidRDefault="00A92FFC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-Гражданским и Трудовым Кодексом РФ;</w:t>
      </w:r>
    </w:p>
    <w:p w14:paraId="7454CA7F" w14:textId="77777777" w:rsidR="00A92FFC" w:rsidRPr="00051C84" w:rsidRDefault="00A92FFC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-нормативно-правовыми актами Министерства образования и науки РФ</w:t>
      </w:r>
      <w:bookmarkStart w:id="0" w:name="sub_512"/>
      <w:r w:rsidRPr="00051C84">
        <w:rPr>
          <w:rFonts w:ascii="Times New Roman" w:hAnsi="Times New Roman" w:cs="Times New Roman"/>
          <w:sz w:val="28"/>
          <w:szCs w:val="28"/>
        </w:rPr>
        <w:t>, органов местного самоуправления;</w:t>
      </w:r>
    </w:p>
    <w:p w14:paraId="73E97008" w14:textId="77777777" w:rsidR="00A92FFC" w:rsidRDefault="00A92FFC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-Уставом школы и настоящим Положением.</w:t>
      </w:r>
    </w:p>
    <w:p w14:paraId="5D7BD386" w14:textId="77777777" w:rsidR="00051C84" w:rsidRPr="00051C84" w:rsidRDefault="00051C84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E95D1" w14:textId="77777777" w:rsidR="00A92FFC" w:rsidRDefault="00A92FFC" w:rsidP="00051C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Компетенция общего собрания работников школы</w:t>
      </w:r>
    </w:p>
    <w:p w14:paraId="17766079" w14:textId="77777777" w:rsidR="00051C84" w:rsidRPr="00051C84" w:rsidRDefault="00051C84" w:rsidP="00051C84">
      <w:pPr>
        <w:spacing w:after="0" w:line="240" w:lineRule="auto"/>
        <w:ind w:left="2130"/>
        <w:jc w:val="both"/>
        <w:rPr>
          <w:rFonts w:ascii="Times New Roman" w:hAnsi="Times New Roman" w:cs="Times New Roman"/>
          <w:sz w:val="28"/>
          <w:szCs w:val="28"/>
        </w:rPr>
      </w:pPr>
    </w:p>
    <w:p w14:paraId="335FCB03" w14:textId="77777777" w:rsidR="00A53492" w:rsidRPr="00051C84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К компетенции общего собрания работников школы относится решение следующих вопросов:</w:t>
      </w:r>
    </w:p>
    <w:p w14:paraId="7CFC0FBF" w14:textId="77777777" w:rsidR="00A53492" w:rsidRPr="00051C84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Учреждения;</w:t>
      </w:r>
    </w:p>
    <w:p w14:paraId="6CF51489" w14:textId="7AB81E26" w:rsidR="00A53492" w:rsidRPr="007D0F6C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F6C">
        <w:rPr>
          <w:rFonts w:ascii="Times New Roman" w:hAnsi="Times New Roman" w:cs="Times New Roman"/>
          <w:sz w:val="28"/>
          <w:szCs w:val="28"/>
        </w:rPr>
        <w:t xml:space="preserve">- </w:t>
      </w:r>
      <w:r w:rsidR="007D0F6C">
        <w:rPr>
          <w:rFonts w:ascii="Times New Roman" w:hAnsi="Times New Roman" w:cs="Times New Roman"/>
          <w:sz w:val="28"/>
          <w:szCs w:val="28"/>
        </w:rPr>
        <w:t>принятие</w:t>
      </w:r>
      <w:r w:rsidRPr="007D0F6C">
        <w:rPr>
          <w:rFonts w:ascii="Times New Roman" w:hAnsi="Times New Roman" w:cs="Times New Roman"/>
          <w:sz w:val="28"/>
          <w:szCs w:val="28"/>
        </w:rPr>
        <w:t xml:space="preserve"> программы развития Учреждения;</w:t>
      </w:r>
    </w:p>
    <w:p w14:paraId="1121B93E" w14:textId="77777777" w:rsidR="00A53492" w:rsidRPr="00051C84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 принятие правил внутреннего трудового распорядка;</w:t>
      </w:r>
    </w:p>
    <w:p w14:paraId="55CC4189" w14:textId="77777777" w:rsidR="00A53492" w:rsidRPr="00051C84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-принятие Положения о режиме работы школы;</w:t>
      </w:r>
    </w:p>
    <w:p w14:paraId="17FAFF96" w14:textId="77777777" w:rsidR="00A53492" w:rsidRPr="00051C84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 обсуждение и принятие  проектов локальных актов по вопросам, касающимся интересов работников Учреждения, предусмотренных трудовым законодательством, с учетом мотивированного мнения представительного органа работников;</w:t>
      </w:r>
    </w:p>
    <w:p w14:paraId="132BD6AA" w14:textId="77777777" w:rsidR="00A53492" w:rsidRPr="00051C84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 утверждение отчета о результатах самообследования Учреждения;</w:t>
      </w:r>
    </w:p>
    <w:p w14:paraId="13D701F1" w14:textId="77777777" w:rsidR="00A53492" w:rsidRPr="00051C84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 утверждение ежегодного отчета Учреждения о поступлении и расходовании материальных и финансовых средств;</w:t>
      </w:r>
    </w:p>
    <w:p w14:paraId="3A722749" w14:textId="77777777" w:rsidR="00A53492" w:rsidRPr="00051C84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- определение принципов формирования и использования имущества Учреждения;</w:t>
      </w:r>
    </w:p>
    <w:p w14:paraId="4859DFDB" w14:textId="77777777" w:rsidR="00A53492" w:rsidRPr="00724BC7" w:rsidRDefault="00A53492" w:rsidP="00051C84">
      <w:pPr>
        <w:pStyle w:val="Default"/>
        <w:jc w:val="both"/>
        <w:rPr>
          <w:sz w:val="28"/>
          <w:szCs w:val="28"/>
        </w:rPr>
      </w:pPr>
      <w:r w:rsidRPr="00724BC7">
        <w:rPr>
          <w:sz w:val="28"/>
          <w:szCs w:val="28"/>
        </w:rPr>
        <w:lastRenderedPageBreak/>
        <w:t xml:space="preserve">- рассмотрение вопросов охраны и безопасности условий труда работников, охраны жизни и здоровья воспитанников Учреждения; </w:t>
      </w:r>
    </w:p>
    <w:p w14:paraId="3AEDA136" w14:textId="4C352C11" w:rsidR="00A53492" w:rsidRPr="00724BC7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C7">
        <w:rPr>
          <w:rFonts w:ascii="Times New Roman" w:hAnsi="Times New Roman" w:cs="Times New Roman"/>
          <w:sz w:val="28"/>
          <w:szCs w:val="28"/>
        </w:rPr>
        <w:t xml:space="preserve">- определение кандидатов в состав </w:t>
      </w:r>
      <w:r w:rsidR="00724BC7" w:rsidRPr="00724BC7">
        <w:rPr>
          <w:rFonts w:ascii="Times New Roman" w:hAnsi="Times New Roman" w:cs="Times New Roman"/>
          <w:sz w:val="28"/>
          <w:szCs w:val="28"/>
        </w:rPr>
        <w:t>Управляющего с</w:t>
      </w:r>
      <w:r w:rsidRPr="00724BC7">
        <w:rPr>
          <w:rFonts w:ascii="Times New Roman" w:hAnsi="Times New Roman" w:cs="Times New Roman"/>
          <w:sz w:val="28"/>
          <w:szCs w:val="28"/>
        </w:rPr>
        <w:t>овета школы от трудового коллектива;</w:t>
      </w:r>
    </w:p>
    <w:p w14:paraId="5FE4FC34" w14:textId="77777777" w:rsidR="00A53492" w:rsidRPr="00724BC7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C7">
        <w:rPr>
          <w:rFonts w:ascii="Times New Roman" w:hAnsi="Times New Roman" w:cs="Times New Roman"/>
          <w:sz w:val="28"/>
          <w:szCs w:val="28"/>
        </w:rPr>
        <w:t>- принятие решения о необходимости заключения коллективного договора;</w:t>
      </w:r>
    </w:p>
    <w:p w14:paraId="6EAC2FE7" w14:textId="1B8AFA62" w:rsidR="00A53492" w:rsidRPr="00724BC7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C7">
        <w:rPr>
          <w:rFonts w:ascii="Times New Roman" w:hAnsi="Times New Roman" w:cs="Times New Roman"/>
          <w:sz w:val="28"/>
          <w:szCs w:val="28"/>
        </w:rPr>
        <w:t>- выдвижение кандидатур работников Учреждения для поощрения и представления к наградам</w:t>
      </w:r>
      <w:r w:rsidR="00724BC7" w:rsidRPr="00724BC7">
        <w:rPr>
          <w:rFonts w:ascii="Times New Roman" w:hAnsi="Times New Roman" w:cs="Times New Roman"/>
          <w:sz w:val="28"/>
          <w:szCs w:val="28"/>
        </w:rPr>
        <w:t>;</w:t>
      </w:r>
    </w:p>
    <w:p w14:paraId="38AC4C83" w14:textId="075C22AF" w:rsidR="00724BC7" w:rsidRPr="00724BC7" w:rsidRDefault="00724BC7" w:rsidP="00724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C7">
        <w:rPr>
          <w:rFonts w:ascii="Times New Roman" w:hAnsi="Times New Roman" w:cs="Times New Roman"/>
          <w:sz w:val="28"/>
          <w:szCs w:val="28"/>
        </w:rPr>
        <w:t xml:space="preserve">-обсуждение вопросов состояния трудовой дисциплины в Учреждении и мероприятий по ее укреплению, рассмотрение фактов нарушения трудовой дисциплины работниками Учреждения; </w:t>
      </w:r>
    </w:p>
    <w:p w14:paraId="62D87130" w14:textId="7C66F0F9" w:rsidR="00724BC7" w:rsidRPr="00724BC7" w:rsidRDefault="00724BC7" w:rsidP="00724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C7">
        <w:rPr>
          <w:rFonts w:ascii="Times New Roman" w:hAnsi="Times New Roman" w:cs="Times New Roman"/>
          <w:sz w:val="28"/>
          <w:szCs w:val="28"/>
        </w:rPr>
        <w:t>-другие вопросы, касающиеся деятельности трудового коллектива Учреждения.</w:t>
      </w:r>
    </w:p>
    <w:p w14:paraId="6CB788D1" w14:textId="77777777" w:rsidR="00724BC7" w:rsidRPr="00724BC7" w:rsidRDefault="00724BC7" w:rsidP="00051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F51FA" w14:textId="77777777" w:rsidR="00A53492" w:rsidRDefault="00A53492" w:rsidP="00051C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Организация работы общего собрания</w:t>
      </w:r>
    </w:p>
    <w:p w14:paraId="4F78B4E4" w14:textId="77777777" w:rsidR="00051C84" w:rsidRPr="00051C84" w:rsidRDefault="00051C84" w:rsidP="00051C84">
      <w:pPr>
        <w:spacing w:after="0" w:line="240" w:lineRule="auto"/>
        <w:ind w:left="2130"/>
        <w:jc w:val="both"/>
        <w:rPr>
          <w:rFonts w:ascii="Times New Roman" w:hAnsi="Times New Roman" w:cs="Times New Roman"/>
          <w:sz w:val="28"/>
          <w:szCs w:val="28"/>
        </w:rPr>
      </w:pPr>
    </w:p>
    <w:p w14:paraId="64C07D32" w14:textId="77777777" w:rsidR="00FF53C6" w:rsidRPr="00051C84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3.1</w:t>
      </w:r>
      <w:r w:rsidR="00FF53C6" w:rsidRPr="00051C84">
        <w:rPr>
          <w:rFonts w:ascii="Times New Roman" w:hAnsi="Times New Roman" w:cs="Times New Roman"/>
          <w:sz w:val="28"/>
          <w:szCs w:val="28"/>
        </w:rPr>
        <w:t>. Общее собрание  созывается не реже двух раз в год. Решение о созыве общего собрания  и дате его проведения принимает директор Учреждения.</w:t>
      </w:r>
    </w:p>
    <w:p w14:paraId="478FD65C" w14:textId="77777777" w:rsidR="00FF53C6" w:rsidRPr="00051C84" w:rsidRDefault="00A53492" w:rsidP="00051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3.2.</w:t>
      </w:r>
      <w:r w:rsidR="00FF53C6" w:rsidRPr="00051C84">
        <w:rPr>
          <w:rFonts w:ascii="Times New Roman" w:hAnsi="Times New Roman" w:cs="Times New Roman"/>
          <w:sz w:val="28"/>
          <w:szCs w:val="28"/>
        </w:rPr>
        <w:t xml:space="preserve">Общее собрание  правомочно, если на указанном собрании присутствует более половины его членов. Решения общего собрания работников школы принимаются путем открытого голосования квалифицированным большинством голосов (2/3 присутствующих на собрании). </w:t>
      </w:r>
    </w:p>
    <w:bookmarkEnd w:id="0"/>
    <w:p w14:paraId="741F502D" w14:textId="77777777" w:rsidR="00A53492" w:rsidRPr="00051C84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3.3. Решения общего собрания,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образовательных отношений.</w:t>
      </w:r>
    </w:p>
    <w:p w14:paraId="7053B67F" w14:textId="77777777" w:rsidR="00051C84" w:rsidRPr="00051C84" w:rsidRDefault="00A53492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3.4. Все решения общего собрания своевременно доводятся</w:t>
      </w:r>
      <w:r w:rsidR="00051C84" w:rsidRPr="00051C84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 w:rsidR="00FF53C6" w:rsidRPr="00051C84">
        <w:rPr>
          <w:rFonts w:ascii="Times New Roman" w:hAnsi="Times New Roman" w:cs="Times New Roman"/>
          <w:sz w:val="28"/>
          <w:szCs w:val="28"/>
        </w:rPr>
        <w:t xml:space="preserve"> </w:t>
      </w:r>
      <w:r w:rsidR="00051C84" w:rsidRPr="00051C84">
        <w:rPr>
          <w:rFonts w:ascii="Times New Roman" w:hAnsi="Times New Roman" w:cs="Times New Roman"/>
          <w:sz w:val="28"/>
          <w:szCs w:val="28"/>
        </w:rPr>
        <w:t>всех участников образовательных отношений.</w:t>
      </w:r>
    </w:p>
    <w:p w14:paraId="568D128F" w14:textId="77777777" w:rsidR="00051C84" w:rsidRPr="00051C84" w:rsidRDefault="00051C84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51C84">
        <w:rPr>
          <w:rFonts w:ascii="Times New Roman" w:hAnsi="Times New Roman" w:cs="Times New Roman"/>
          <w:sz w:val="28"/>
          <w:szCs w:val="28"/>
        </w:rPr>
        <w:t>Для ведении</w:t>
      </w:r>
      <w:proofErr w:type="gramEnd"/>
      <w:r w:rsidRPr="00051C84">
        <w:rPr>
          <w:rFonts w:ascii="Times New Roman" w:hAnsi="Times New Roman" w:cs="Times New Roman"/>
          <w:sz w:val="28"/>
          <w:szCs w:val="28"/>
        </w:rPr>
        <w:t xml:space="preserve"> я собрания избирается председатель и секретарь.</w:t>
      </w:r>
    </w:p>
    <w:p w14:paraId="7D0DCB7E" w14:textId="77777777" w:rsidR="00051C84" w:rsidRPr="00051C84" w:rsidRDefault="00051C84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48EEC" w14:textId="77777777" w:rsidR="00051C84" w:rsidRPr="00051C84" w:rsidRDefault="00051C84" w:rsidP="00051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Документация общего собрания</w:t>
      </w:r>
    </w:p>
    <w:p w14:paraId="022BA7D0" w14:textId="77777777" w:rsidR="00051C84" w:rsidRPr="00051C84" w:rsidRDefault="00051C84" w:rsidP="00051C84">
      <w:pPr>
        <w:pStyle w:val="a3"/>
        <w:spacing w:after="0" w:line="240" w:lineRule="auto"/>
        <w:ind w:left="2130"/>
        <w:jc w:val="both"/>
        <w:rPr>
          <w:rFonts w:ascii="Times New Roman" w:hAnsi="Times New Roman" w:cs="Times New Roman"/>
          <w:sz w:val="28"/>
          <w:szCs w:val="28"/>
        </w:rPr>
      </w:pPr>
    </w:p>
    <w:p w14:paraId="5FD19341" w14:textId="77777777" w:rsidR="00051C84" w:rsidRPr="00051C84" w:rsidRDefault="00051C84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>4.1.Заседания общего собрания работников школы оформляются протоколом, протоколы подписываются председателем и секретарем.</w:t>
      </w:r>
    </w:p>
    <w:p w14:paraId="060B0367" w14:textId="77777777" w:rsidR="00051C84" w:rsidRPr="00051C84" w:rsidRDefault="00051C84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C84">
        <w:rPr>
          <w:rFonts w:ascii="Times New Roman" w:hAnsi="Times New Roman" w:cs="Times New Roman"/>
          <w:sz w:val="28"/>
          <w:szCs w:val="28"/>
        </w:rPr>
        <w:t xml:space="preserve">4.2. Протоколы общего собрания работников школы входят в номенклатуру дел </w:t>
      </w:r>
      <w:proofErr w:type="gramStart"/>
      <w:r w:rsidRPr="00051C84">
        <w:rPr>
          <w:rFonts w:ascii="Times New Roman" w:hAnsi="Times New Roman" w:cs="Times New Roman"/>
          <w:sz w:val="28"/>
          <w:szCs w:val="28"/>
        </w:rPr>
        <w:t>школы .</w:t>
      </w:r>
      <w:proofErr w:type="gramEnd"/>
    </w:p>
    <w:p w14:paraId="6F8E4847" w14:textId="77777777" w:rsidR="00FF53C6" w:rsidRPr="00051C84" w:rsidRDefault="00FF53C6" w:rsidP="0005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7BF08" w14:textId="77777777" w:rsidR="00FF53C6" w:rsidRPr="00051C84" w:rsidRDefault="00FF53C6" w:rsidP="00051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53C6" w:rsidRPr="00051C84" w:rsidSect="00A4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30AB"/>
    <w:multiLevelType w:val="hybridMultilevel"/>
    <w:tmpl w:val="97BCA146"/>
    <w:lvl w:ilvl="0" w:tplc="F7E0D1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D74436"/>
    <w:multiLevelType w:val="hybridMultilevel"/>
    <w:tmpl w:val="B554CB24"/>
    <w:lvl w:ilvl="0" w:tplc="7F184C2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3C6"/>
    <w:rsid w:val="00051C84"/>
    <w:rsid w:val="000810E3"/>
    <w:rsid w:val="0014735E"/>
    <w:rsid w:val="00724BC7"/>
    <w:rsid w:val="007D0F6C"/>
    <w:rsid w:val="00A47C8E"/>
    <w:rsid w:val="00A53492"/>
    <w:rsid w:val="00A92FFC"/>
    <w:rsid w:val="00CF7B58"/>
    <w:rsid w:val="00DF5D1D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2BC0"/>
  <w15:docId w15:val="{7D2F4D3E-EA9A-48D4-824E-F0C658DC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C6"/>
    <w:pPr>
      <w:ind w:left="720"/>
      <w:contextualSpacing/>
    </w:pPr>
  </w:style>
  <w:style w:type="paragraph" w:customStyle="1" w:styleId="Default">
    <w:name w:val="Default"/>
    <w:uiPriority w:val="99"/>
    <w:rsid w:val="00FF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750F7-ED6E-4A7C-BEC3-95E9BA1A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cp:lastPrinted>2021-09-20T10:39:00Z</cp:lastPrinted>
  <dcterms:created xsi:type="dcterms:W3CDTF">2015-12-10T10:07:00Z</dcterms:created>
  <dcterms:modified xsi:type="dcterms:W3CDTF">2021-09-20T10:39:00Z</dcterms:modified>
</cp:coreProperties>
</file>