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B" w:rsidRPr="00F60A3B" w:rsidRDefault="00F60A3B" w:rsidP="00F60A3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</w:t>
      </w:r>
      <w:bookmarkStart w:id="0" w:name="_GoBack"/>
      <w:bookmarkEnd w:id="0"/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амме курса по выбору</w:t>
      </w:r>
    </w:p>
    <w:p w:rsidR="00F60A3B" w:rsidRPr="00F60A3B" w:rsidRDefault="00F60A3B" w:rsidP="00F60A3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3E3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Функциональная грамотность</w:t>
      </w:r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1"/>
        <w:tblW w:w="10348" w:type="dxa"/>
        <w:tblInd w:w="-601" w:type="dxa"/>
        <w:tblLook w:val="04A0"/>
      </w:tblPr>
      <w:tblGrid>
        <w:gridCol w:w="1809"/>
        <w:gridCol w:w="8539"/>
      </w:tblGrid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39" w:type="dxa"/>
          </w:tcPr>
          <w:p w:rsidR="00F60A3B" w:rsidRPr="00A26E22" w:rsidRDefault="00F60A3B" w:rsidP="003E3AE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по выбору </w:t>
            </w: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E3AE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грамотность</w:t>
            </w: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39" w:type="dxa"/>
          </w:tcPr>
          <w:p w:rsidR="00F60A3B" w:rsidRPr="00A26E22" w:rsidRDefault="00590BDD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1936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539" w:type="dxa"/>
          </w:tcPr>
          <w:p w:rsidR="00F60A3B" w:rsidRPr="00A26E22" w:rsidRDefault="005D1936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0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A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90BDD" w:rsidRPr="00A26E22" w:rsidTr="00C817B0">
        <w:tc>
          <w:tcPr>
            <w:tcW w:w="1809" w:type="dxa"/>
          </w:tcPr>
          <w:p w:rsidR="00590BDD" w:rsidRPr="00A26E22" w:rsidRDefault="00590BDD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539" w:type="dxa"/>
          </w:tcPr>
          <w:p w:rsidR="00590BDD" w:rsidRPr="005D1936" w:rsidRDefault="00590BDD" w:rsidP="00C02179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19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D1936" w:rsidRPr="005D1936" w:rsidRDefault="005D1936" w:rsidP="005D1936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5D1936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от 27 декабря 2023г. </w:t>
            </w:r>
          </w:p>
          <w:p w:rsidR="005D1936" w:rsidRPr="005D1936" w:rsidRDefault="005D1936" w:rsidP="005D1936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486"/>
              </w:tabs>
              <w:suppressAutoHyphens/>
              <w:ind w:left="3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936">
              <w:rPr>
                <w:rFonts w:ascii="Times New Roman" w:hAnsi="Times New Roman" w:cs="Times New Roman"/>
                <w:sz w:val="24"/>
                <w:szCs w:val="24"/>
              </w:rPr>
              <w:t>2. Основная образовательная программа основного общего образования МБОУ СШ № 10 города Ярцева Смоленской области.</w:t>
            </w:r>
          </w:p>
          <w:p w:rsidR="00590BDD" w:rsidRPr="005D1936" w:rsidRDefault="00590BDD" w:rsidP="005D1936">
            <w:pPr>
              <w:pStyle w:val="ConsPlusNormal"/>
              <w:tabs>
                <w:tab w:val="left" w:pos="274"/>
                <w:tab w:val="left" w:pos="454"/>
              </w:tabs>
              <w:ind w:right="181"/>
              <w:jc w:val="both"/>
            </w:pPr>
          </w:p>
        </w:tc>
      </w:tr>
      <w:tr w:rsidR="00590BDD" w:rsidRPr="00A26E22" w:rsidTr="00C817B0">
        <w:tc>
          <w:tcPr>
            <w:tcW w:w="1809" w:type="dxa"/>
          </w:tcPr>
          <w:p w:rsidR="00590BDD" w:rsidRPr="00A26E22" w:rsidRDefault="00590BDD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539" w:type="dxa"/>
          </w:tcPr>
          <w:p w:rsidR="00590BDD" w:rsidRPr="00590BDD" w:rsidRDefault="00E43781" w:rsidP="00C02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Е.В.Трофимова,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Е.В.Языканова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D5B"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грамотность». – М, 2019г.</w:t>
            </w:r>
          </w:p>
        </w:tc>
      </w:tr>
      <w:tr w:rsidR="00590BDD" w:rsidRPr="00A26E22" w:rsidTr="00C817B0">
        <w:trPr>
          <w:trHeight w:val="835"/>
        </w:trPr>
        <w:tc>
          <w:tcPr>
            <w:tcW w:w="1809" w:type="dxa"/>
          </w:tcPr>
          <w:p w:rsidR="00590BDD" w:rsidRPr="00A26E22" w:rsidRDefault="00590BDD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539" w:type="dxa"/>
          </w:tcPr>
          <w:p w:rsidR="00590BDD" w:rsidRPr="00A26E22" w:rsidRDefault="003E3AE7" w:rsidP="00320FEF">
            <w:pPr>
              <w:spacing w:line="240" w:lineRule="atLeast"/>
              <w:ind w:left="-360" w:right="96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590BDD" w:rsidRPr="00A26E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3AE7" w:rsidRPr="0078425C" w:rsidRDefault="003E3AE7" w:rsidP="003E3AE7">
            <w:pPr>
              <w:suppressAutoHyphens/>
              <w:adjustRightInd w:val="0"/>
              <w:spacing w:line="230" w:lineRule="atLeast"/>
              <w:ind w:left="122"/>
              <w:rPr>
                <w:rFonts w:ascii="Times New Roman CYR" w:eastAsiaTheme="minorHAnsi" w:hAnsi="Times New Roman CYR" w:cs="Times New Roman CYR"/>
                <w:sz w:val="24"/>
                <w:szCs w:val="24"/>
              </w:rPr>
            </w:pP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развитие</w:t>
            </w:r>
            <w:r w:rsidRPr="0078425C">
              <w:rPr>
                <w:rFonts w:ascii="Times New Roman CYR" w:eastAsiaTheme="minorHAnsi" w:hAnsi="Times New Roman CYR" w:cs="Times New Roman CYR"/>
                <w:spacing w:val="80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функциональной</w:t>
            </w:r>
            <w:r w:rsidRPr="0078425C">
              <w:rPr>
                <w:rFonts w:ascii="Times New Roman CYR" w:eastAsiaTheme="minorHAnsi" w:hAnsi="Times New Roman CYR" w:cs="Times New Roman CYR"/>
                <w:spacing w:val="80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грамотности учащихся</w:t>
            </w:r>
            <w:r w:rsidRPr="0078425C">
              <w:rPr>
                <w:rFonts w:ascii="Times New Roman CYR" w:eastAsiaTheme="minorHAnsi" w:hAnsi="Times New Roman CYR" w:cs="Times New Roman CYR"/>
                <w:spacing w:val="34"/>
                <w:sz w:val="24"/>
                <w:szCs w:val="24"/>
              </w:rPr>
              <w:t xml:space="preserve"> </w:t>
            </w:r>
            <w:r w:rsidR="005D1936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5-6</w:t>
            </w:r>
            <w:r w:rsidRPr="0078425C">
              <w:rPr>
                <w:rFonts w:ascii="Times New Roman CYR" w:eastAsiaTheme="minorHAnsi" w:hAnsi="Times New Roman CYR" w:cs="Times New Roman CYR"/>
                <w:spacing w:val="26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классов</w:t>
            </w:r>
            <w:r w:rsidRPr="0078425C">
              <w:rPr>
                <w:rFonts w:ascii="Times New Roman CYR" w:eastAsiaTheme="minorHAnsi" w:hAnsi="Times New Roman CYR" w:cs="Times New Roman CYR"/>
                <w:spacing w:val="35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как</w:t>
            </w:r>
            <w:r w:rsidRPr="0078425C">
              <w:rPr>
                <w:rFonts w:ascii="Times New Roman CYR" w:eastAsiaTheme="minorHAnsi" w:hAnsi="Times New Roman CYR" w:cs="Times New Roman CYR"/>
                <w:spacing w:val="28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индикатора</w:t>
            </w:r>
            <w:r w:rsidRPr="0078425C">
              <w:rPr>
                <w:rFonts w:ascii="Times New Roman CYR" w:eastAsiaTheme="minorHAnsi" w:hAnsi="Times New Roman CYR" w:cs="Times New Roman CYR"/>
                <w:spacing w:val="37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качества</w:t>
            </w:r>
            <w:r w:rsidRPr="0078425C">
              <w:rPr>
                <w:rFonts w:ascii="Times New Roman CYR" w:eastAsiaTheme="minorHAnsi" w:hAnsi="Times New Roman CYR" w:cs="Times New Roman CYR"/>
                <w:spacing w:val="35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и</w:t>
            </w:r>
            <w:r w:rsidRPr="0078425C">
              <w:rPr>
                <w:rFonts w:ascii="Times New Roman CYR" w:eastAsiaTheme="minorHAnsi" w:hAnsi="Times New Roman CYR" w:cs="Times New Roman CYR"/>
                <w:spacing w:val="25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эффективности образования,</w:t>
            </w:r>
            <w:r w:rsidRPr="0078425C">
              <w:rPr>
                <w:rFonts w:ascii="Times New Roman CYR" w:eastAsiaTheme="minorHAnsi" w:hAnsi="Times New Roman CYR" w:cs="Times New Roman CYR"/>
                <w:spacing w:val="23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>равенства</w:t>
            </w: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доступа</w:t>
            </w:r>
            <w:r w:rsidRPr="0078425C">
              <w:rPr>
                <w:rFonts w:ascii="Times New Roman CYR" w:eastAsiaTheme="minorHAnsi" w:hAnsi="Times New Roman CYR" w:cs="Times New Roman CYR"/>
                <w:spacing w:val="-1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к</w:t>
            </w:r>
            <w:r w:rsidRPr="0078425C">
              <w:rPr>
                <w:rFonts w:ascii="Times New Roman CYR" w:eastAsiaTheme="minorHAnsi" w:hAnsi="Times New Roman CYR" w:cs="Times New Roman CYR"/>
                <w:spacing w:val="-8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>образованию.</w:t>
            </w:r>
          </w:p>
          <w:p w:rsidR="00590BDD" w:rsidRPr="00A26E22" w:rsidRDefault="003E3AE7" w:rsidP="003E3AE7">
            <w:pPr>
              <w:pStyle w:val="a4"/>
              <w:spacing w:after="200" w:line="240" w:lineRule="atLeast"/>
              <w:ind w:left="1146"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590BDD" w:rsidRPr="00A26E2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590BDD" w:rsidRPr="003E3AE7" w:rsidRDefault="003E3AE7" w:rsidP="003E3AE7">
            <w:pPr>
              <w:pStyle w:val="a4"/>
              <w:numPr>
                <w:ilvl w:val="0"/>
                <w:numId w:val="3"/>
              </w:numPr>
              <w:tabs>
                <w:tab w:val="num" w:pos="720"/>
              </w:tabs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развивать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способности формулировать,</w:t>
            </w:r>
            <w:r w:rsidRPr="0078425C">
              <w:rPr>
                <w:rFonts w:ascii="Times New Roman CYR" w:eastAsiaTheme="minorHAnsi" w:hAnsi="Times New Roman CYR" w:cs="Times New Roman CYR"/>
                <w:spacing w:val="-8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применять и</w:t>
            </w:r>
            <w:r w:rsidRPr="0078425C">
              <w:rPr>
                <w:rFonts w:ascii="Times New Roman CYR" w:eastAsiaTheme="minorHAnsi" w:hAnsi="Times New Roman CYR" w:cs="Times New Roman CYR"/>
                <w:spacing w:val="-7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интерпретировать</w:t>
            </w:r>
            <w:r w:rsidRPr="0078425C">
              <w:rPr>
                <w:rFonts w:ascii="Times New Roman CYR" w:eastAsiaTheme="minorHAnsi" w:hAnsi="Times New Roman CYR" w:cs="Times New Roman CYR"/>
                <w:spacing w:val="-6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математику в разнообразных контекстах</w:t>
            </w: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(математическая грамотность),</w:t>
            </w:r>
          </w:p>
          <w:p w:rsidR="003E3AE7" w:rsidRPr="003E3AE7" w:rsidRDefault="003E3AE7" w:rsidP="003E3AE7">
            <w:pPr>
              <w:pStyle w:val="a4"/>
              <w:numPr>
                <w:ilvl w:val="0"/>
                <w:numId w:val="3"/>
              </w:numPr>
              <w:tabs>
                <w:tab w:val="num" w:pos="720"/>
              </w:tabs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развивать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способности понимать, использовать, оценивать тексты, размышлять</w:t>
            </w:r>
            <w:r w:rsidRPr="0078425C">
              <w:rPr>
                <w:rFonts w:ascii="Times New Roman CYR" w:eastAsiaTheme="minorHAnsi" w:hAnsi="Times New Roman CYR" w:cs="Times New Roman CYR"/>
                <w:spacing w:val="-13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о</w:t>
            </w:r>
            <w:r w:rsidRPr="0078425C">
              <w:rPr>
                <w:rFonts w:ascii="Times New Roman CYR" w:eastAsiaTheme="minorHAnsi" w:hAnsi="Times New Roman CYR" w:cs="Times New Roman CYR"/>
                <w:spacing w:val="-8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них и</w:t>
            </w:r>
            <w:r w:rsidRPr="0078425C">
              <w:rPr>
                <w:rFonts w:ascii="Times New Roman CYR" w:eastAsiaTheme="minorHAnsi" w:hAnsi="Times New Roman CYR" w:cs="Times New Roman CYR"/>
                <w:spacing w:val="-8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заниматься чтением</w:t>
            </w:r>
            <w:r w:rsidRPr="0078425C">
              <w:rPr>
                <w:rFonts w:ascii="Times New Roman CYR" w:eastAsiaTheme="minorHAnsi" w:hAnsi="Times New Roman CYR" w:cs="Times New Roman CYR"/>
                <w:spacing w:val="-3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для</w:t>
            </w:r>
            <w:r w:rsidRPr="0078425C">
              <w:rPr>
                <w:rFonts w:ascii="Times New Roman CYR" w:eastAsiaTheme="minorHAnsi" w:hAnsi="Times New Roman CYR" w:cs="Times New Roman CYR"/>
                <w:spacing w:val="-7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того,</w:t>
            </w:r>
            <w:r w:rsidRPr="0078425C">
              <w:rPr>
                <w:rFonts w:ascii="Times New Roman CYR" w:eastAsiaTheme="minorHAnsi" w:hAnsi="Times New Roman CYR" w:cs="Times New Roman CYR"/>
                <w:spacing w:val="-6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чтобы</w:t>
            </w:r>
            <w:r w:rsidRPr="0078425C">
              <w:rPr>
                <w:rFonts w:ascii="Times New Roman CYR" w:eastAsiaTheme="minorHAnsi" w:hAnsi="Times New Roman CYR" w:cs="Times New Roman CYR"/>
                <w:spacing w:val="-5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достигать своих целей</w:t>
            </w: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(читательская грамотность),</w:t>
            </w:r>
          </w:p>
          <w:p w:rsidR="003E3AE7" w:rsidRPr="003E3AE7" w:rsidRDefault="003E3AE7" w:rsidP="003E3AE7">
            <w:pPr>
              <w:pStyle w:val="a4"/>
              <w:numPr>
                <w:ilvl w:val="0"/>
                <w:numId w:val="3"/>
              </w:numPr>
              <w:tabs>
                <w:tab w:val="num" w:pos="720"/>
              </w:tabs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развивать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способности человека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осваивать и</w:t>
            </w:r>
            <w:r w:rsidRPr="0078425C">
              <w:rPr>
                <w:rFonts w:ascii="Times New Roman CYR" w:eastAsiaTheme="minorHAnsi" w:hAnsi="Times New Roman CYR" w:cs="Times New Roman CYR"/>
                <w:spacing w:val="-7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использовать естественнонаучные</w:t>
            </w:r>
            <w:r w:rsidRPr="0078425C">
              <w:rPr>
                <w:rFonts w:ascii="Times New Roman CYR" w:eastAsiaTheme="minorHAnsi" w:hAnsi="Times New Roman CYR" w:cs="Times New Roman CYR"/>
                <w:spacing w:val="-4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знания</w:t>
            </w:r>
            <w:r w:rsidRPr="0078425C">
              <w:rPr>
                <w:rFonts w:ascii="Times New Roman CYR" w:eastAsiaTheme="minorHAnsi" w:hAnsi="Times New Roman CYR" w:cs="Times New Roman CYR"/>
                <w:spacing w:val="-14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для распознания и постановки вопросов, для освоения новых знаний, для объяснения естественнонаучных явлений и </w:t>
            </w:r>
            <w:proofErr w:type="gramStart"/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формулирования</w:t>
            </w:r>
            <w:proofErr w:type="gramEnd"/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основанных на научных доказательствах 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>выводов в</w:t>
            </w:r>
            <w:r w:rsidRPr="0078425C">
              <w:rPr>
                <w:rFonts w:ascii="Times New Roman CYR" w:eastAsiaTheme="minorHAnsi" w:hAnsi="Times New Roman CYR" w:cs="Times New Roman CYR"/>
                <w:spacing w:val="-6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>связи с</w:t>
            </w:r>
            <w:r w:rsidRPr="0078425C">
              <w:rPr>
                <w:rFonts w:ascii="Times New Roman CYR" w:eastAsiaTheme="minorHAnsi" w:hAnsi="Times New Roman CYR" w:cs="Times New Roman CYR"/>
                <w:spacing w:val="-9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>естественнонаучной</w:t>
            </w:r>
            <w:r w:rsidRPr="0078425C">
              <w:rPr>
                <w:rFonts w:ascii="Times New Roman CYR" w:eastAsiaTheme="minorHAnsi" w:hAnsi="Times New Roman CYR" w:cs="Times New Roman CYR"/>
                <w:spacing w:val="-6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>проблематикой</w:t>
            </w:r>
            <w:r>
              <w:rPr>
                <w:rFonts w:ascii="Times New Roman CYR" w:eastAsiaTheme="minorHAnsi" w:hAnsi="Times New Roman CYR" w:cs="Times New Roman CYR"/>
                <w:spacing w:val="-2"/>
                <w:sz w:val="24"/>
                <w:szCs w:val="24"/>
              </w:rPr>
              <w:t xml:space="preserve"> (естественнонаучная грамотность),</w:t>
            </w:r>
          </w:p>
          <w:p w:rsidR="003E3AE7" w:rsidRPr="00590BDD" w:rsidRDefault="003E3AE7" w:rsidP="003E3AE7">
            <w:pPr>
              <w:pStyle w:val="a4"/>
              <w:numPr>
                <w:ilvl w:val="0"/>
                <w:numId w:val="3"/>
              </w:numPr>
              <w:tabs>
                <w:tab w:val="num" w:pos="720"/>
              </w:tabs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развивать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способности человека принимать эффективные решения в разнообразных финансовых</w:t>
            </w:r>
            <w:r w:rsidRPr="0078425C">
              <w:rPr>
                <w:rFonts w:ascii="Times New Roman CYR" w:eastAsiaTheme="minorHAnsi" w:hAnsi="Times New Roman CYR" w:cs="Times New Roman CYR"/>
                <w:spacing w:val="-7"/>
                <w:sz w:val="24"/>
                <w:szCs w:val="24"/>
              </w:rPr>
              <w:t xml:space="preserve"> </w:t>
            </w:r>
            <w:r w:rsidRPr="0078425C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ситуациях</w:t>
            </w:r>
            <w:r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(финансовая грамотность).</w:t>
            </w:r>
          </w:p>
        </w:tc>
      </w:tr>
      <w:tr w:rsidR="00590BDD" w:rsidRPr="00A26E22" w:rsidTr="00C817B0">
        <w:trPr>
          <w:trHeight w:val="835"/>
        </w:trPr>
        <w:tc>
          <w:tcPr>
            <w:tcW w:w="10348" w:type="dxa"/>
            <w:gridSpan w:val="2"/>
          </w:tcPr>
          <w:p w:rsidR="00590BDD" w:rsidRPr="005D1936" w:rsidRDefault="00590BDD" w:rsidP="00C817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19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5D1936" w:rsidRPr="005D1936" w:rsidRDefault="005D1936" w:rsidP="005D1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D1936">
              <w:rPr>
                <w:rFonts w:ascii="Times New Roman" w:hAnsi="Times New Roman"/>
                <w:sz w:val="24"/>
                <w:szCs w:val="24"/>
              </w:rPr>
              <w:t>пояснительная записка;</w:t>
            </w:r>
          </w:p>
          <w:p w:rsidR="005D1936" w:rsidRPr="005D1936" w:rsidRDefault="005D1936" w:rsidP="005D1936">
            <w:pPr>
              <w:rPr>
                <w:rFonts w:ascii="Times New Roman" w:hAnsi="Times New Roman"/>
                <w:sz w:val="24"/>
                <w:szCs w:val="24"/>
              </w:rPr>
            </w:pPr>
            <w:r w:rsidRPr="005D1936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5D1936" w:rsidRPr="005D1936" w:rsidRDefault="005D1936" w:rsidP="005D1936">
            <w:pPr>
              <w:rPr>
                <w:rFonts w:ascii="Times New Roman" w:hAnsi="Times New Roman"/>
                <w:sz w:val="24"/>
                <w:szCs w:val="24"/>
              </w:rPr>
            </w:pPr>
            <w:r w:rsidRPr="005D1936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5D1936" w:rsidRPr="005D1936" w:rsidRDefault="005D1936" w:rsidP="005D1936">
            <w:pPr>
              <w:rPr>
                <w:rFonts w:ascii="Times New Roman" w:hAnsi="Times New Roman"/>
                <w:sz w:val="24"/>
                <w:szCs w:val="24"/>
              </w:rPr>
            </w:pPr>
            <w:r w:rsidRPr="005D1936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D1936" w:rsidRPr="005D1936" w:rsidRDefault="005D1936" w:rsidP="005D1936">
            <w:pPr>
              <w:rPr>
                <w:rFonts w:ascii="Times New Roman" w:hAnsi="Times New Roman"/>
                <w:sz w:val="24"/>
                <w:szCs w:val="24"/>
              </w:rPr>
            </w:pPr>
            <w:r w:rsidRPr="005D1936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590BDD" w:rsidRPr="005D1936" w:rsidRDefault="005D1936" w:rsidP="005D193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5D1936">
              <w:rPr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6C52A6" w:rsidRDefault="006C52A6"/>
    <w:p w:rsidR="002A4D2D" w:rsidRDefault="002A4D2D" w:rsidP="00785458">
      <w:pPr>
        <w:spacing w:after="200" w:line="276" w:lineRule="auto"/>
      </w:pPr>
    </w:p>
    <w:sectPr w:rsidR="002A4D2D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E0F"/>
    <w:multiLevelType w:val="hybridMultilevel"/>
    <w:tmpl w:val="F6747C14"/>
    <w:lvl w:ilvl="0" w:tplc="E9C4A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4B1EFB"/>
    <w:multiLevelType w:val="hybridMultilevel"/>
    <w:tmpl w:val="5BF2D54A"/>
    <w:lvl w:ilvl="0" w:tplc="EFFC377C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354556A7"/>
    <w:multiLevelType w:val="hybridMultilevel"/>
    <w:tmpl w:val="FC4A64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EAE4E1D"/>
    <w:multiLevelType w:val="hybridMultilevel"/>
    <w:tmpl w:val="36641B4E"/>
    <w:lvl w:ilvl="0" w:tplc="EE106476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60D063A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A0986CEA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">
    <w:nsid w:val="483B4745"/>
    <w:multiLevelType w:val="hybridMultilevel"/>
    <w:tmpl w:val="429CDA9E"/>
    <w:lvl w:ilvl="0" w:tplc="4F1429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0F73187"/>
    <w:multiLevelType w:val="hybridMultilevel"/>
    <w:tmpl w:val="429CDA9E"/>
    <w:lvl w:ilvl="0" w:tplc="4F1429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5D03B16"/>
    <w:multiLevelType w:val="hybridMultilevel"/>
    <w:tmpl w:val="429CDA9E"/>
    <w:lvl w:ilvl="0" w:tplc="4F1429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686A094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36992"/>
    <w:multiLevelType w:val="hybridMultilevel"/>
    <w:tmpl w:val="429CDA9E"/>
    <w:lvl w:ilvl="0" w:tplc="4F1429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A3B"/>
    <w:rsid w:val="00086633"/>
    <w:rsid w:val="002A4D2D"/>
    <w:rsid w:val="00320FEF"/>
    <w:rsid w:val="00340005"/>
    <w:rsid w:val="003C5D5B"/>
    <w:rsid w:val="003E3AE7"/>
    <w:rsid w:val="00590BDD"/>
    <w:rsid w:val="005D1936"/>
    <w:rsid w:val="006334CE"/>
    <w:rsid w:val="006C52A6"/>
    <w:rsid w:val="00773017"/>
    <w:rsid w:val="00785458"/>
    <w:rsid w:val="00A1591E"/>
    <w:rsid w:val="00C005DB"/>
    <w:rsid w:val="00C05463"/>
    <w:rsid w:val="00C66EF4"/>
    <w:rsid w:val="00E43781"/>
    <w:rsid w:val="00EB6CD8"/>
    <w:rsid w:val="00EC70BE"/>
    <w:rsid w:val="00F30332"/>
    <w:rsid w:val="00F6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0A3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">
    <w:name w:val="Сетка таблицы1"/>
    <w:basedOn w:val="a2"/>
    <w:uiPriority w:val="59"/>
    <w:rsid w:val="00F60A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0"/>
    <w:link w:val="a5"/>
    <w:uiPriority w:val="99"/>
    <w:qFormat/>
    <w:rsid w:val="00F60A3B"/>
    <w:pPr>
      <w:ind w:left="720"/>
      <w:contextualSpacing/>
    </w:pPr>
  </w:style>
  <w:style w:type="paragraph" w:customStyle="1" w:styleId="a">
    <w:name w:val="Перечень"/>
    <w:basedOn w:val="a0"/>
    <w:next w:val="a0"/>
    <w:link w:val="a6"/>
    <w:qFormat/>
    <w:rsid w:val="00F60A3B"/>
    <w:pPr>
      <w:numPr>
        <w:numId w:val="4"/>
      </w:numPr>
      <w:suppressAutoHyphens/>
      <w:spacing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F60A3B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customStyle="1" w:styleId="ConsPlusNormal">
    <w:name w:val="ConsPlusNormal"/>
    <w:rsid w:val="00590B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rsid w:val="00590BDD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1"/>
    <w:link w:val="a7"/>
    <w:rsid w:val="00590BD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320F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320FEF"/>
    <w:rPr>
      <w:rFonts w:ascii="Tahoma" w:eastAsia="Calibri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99"/>
    <w:locked/>
    <w:rsid w:val="005D1936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7</cp:revision>
  <dcterms:created xsi:type="dcterms:W3CDTF">2022-12-13T12:50:00Z</dcterms:created>
  <dcterms:modified xsi:type="dcterms:W3CDTF">2024-11-21T20:41:00Z</dcterms:modified>
</cp:coreProperties>
</file>