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C0C" w:rsidRPr="00511220" w:rsidRDefault="006C2C0C" w:rsidP="006C2C0C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1122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Аннотация к рабочей программе по географии (базовый уровень)</w:t>
      </w:r>
    </w:p>
    <w:tbl>
      <w:tblPr>
        <w:tblW w:w="10339" w:type="dxa"/>
        <w:jc w:val="center"/>
        <w:tblInd w:w="-717" w:type="dxa"/>
        <w:tblLayout w:type="fixed"/>
        <w:tblLook w:val="0000"/>
      </w:tblPr>
      <w:tblGrid>
        <w:gridCol w:w="3110"/>
        <w:gridCol w:w="7229"/>
      </w:tblGrid>
      <w:tr w:rsidR="006C2C0C" w:rsidTr="006C2C0C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6C2C0C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Предмет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6C2C0C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География</w:t>
            </w:r>
          </w:p>
        </w:tc>
      </w:tr>
      <w:tr w:rsidR="006C2C0C" w:rsidTr="006C2C0C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6C2C0C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Класс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Pr="000F5735" w:rsidRDefault="006C2C0C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color w:val="000000"/>
                <w:lang w:val="en-US"/>
              </w:rPr>
              <w:t>10</w:t>
            </w:r>
            <w:r w:rsidR="000F5735">
              <w:rPr>
                <w:color w:val="000000"/>
              </w:rPr>
              <w:t>-11</w:t>
            </w:r>
          </w:p>
        </w:tc>
      </w:tr>
      <w:tr w:rsidR="006C2C0C" w:rsidTr="006C2C0C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6C2C0C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Срок реализации рабочей программы 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0F5735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color w:val="000000"/>
              </w:rPr>
              <w:t>2</w:t>
            </w:r>
            <w:r w:rsidR="006C2C0C">
              <w:rPr>
                <w:color w:val="000000"/>
                <w:lang w:val="en-US"/>
              </w:rPr>
              <w:t xml:space="preserve"> </w:t>
            </w:r>
            <w:r w:rsidR="006C2C0C">
              <w:rPr>
                <w:rFonts w:ascii="Times New Roman CYR" w:hAnsi="Times New Roman CYR" w:cs="Times New Roman CYR"/>
                <w:color w:val="000000"/>
              </w:rPr>
              <w:t>год</w:t>
            </w:r>
            <w:r>
              <w:rPr>
                <w:rFonts w:ascii="Times New Roman CYR" w:hAnsi="Times New Roman CYR" w:cs="Times New Roman CYR"/>
                <w:color w:val="000000"/>
              </w:rPr>
              <w:t>а</w:t>
            </w:r>
          </w:p>
        </w:tc>
      </w:tr>
      <w:tr w:rsidR="006C2C0C" w:rsidRPr="00E9603B" w:rsidTr="000F5735">
        <w:trPr>
          <w:trHeight w:val="3403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6C2C0C" w:rsidP="00C817B0">
            <w:pPr>
              <w:autoSpaceDE w:val="0"/>
              <w:autoSpaceDN w:val="0"/>
              <w:adjustRightInd w:val="0"/>
              <w:ind w:left="-266" w:firstLine="26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Нормативно-методические материалы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5735" w:rsidRPr="004C53F1" w:rsidRDefault="000F5735" w:rsidP="000F5735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0F5735" w:rsidRPr="004C53F1" w:rsidRDefault="000F5735" w:rsidP="000F5735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6C2C0C" w:rsidRPr="000F5735" w:rsidRDefault="000F5735" w:rsidP="000F573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5735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0F5735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0F573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0F5735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6C2C0C" w:rsidRPr="00E9603B" w:rsidTr="006C2C0C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6C2C0C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Реализуемый УМК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5735" w:rsidRPr="000F5735" w:rsidRDefault="006C2C0C" w:rsidP="000F5735">
            <w:pPr>
              <w:autoSpaceDE w:val="0"/>
              <w:autoSpaceDN w:val="0"/>
              <w:adjustRightInd w:val="0"/>
            </w:pPr>
            <w:proofErr w:type="spellStart"/>
            <w:r>
              <w:t>В.П.Максаковский</w:t>
            </w:r>
            <w:proofErr w:type="spellEnd"/>
            <w:r>
              <w:t xml:space="preserve"> Экономическая и социальная география мира. 10-11 </w:t>
            </w:r>
            <w:proofErr w:type="spellStart"/>
            <w:r>
              <w:t>кл</w:t>
            </w:r>
            <w:proofErr w:type="spellEnd"/>
            <w:r>
              <w:t>.- М. Просвещение</w:t>
            </w:r>
          </w:p>
        </w:tc>
      </w:tr>
      <w:tr w:rsidR="006C2C0C" w:rsidRPr="00E9603B" w:rsidTr="006C2C0C">
        <w:trPr>
          <w:trHeight w:val="1"/>
          <w:jc w:val="center"/>
        </w:trPr>
        <w:tc>
          <w:tcPr>
            <w:tcW w:w="3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Pr="00E9603B" w:rsidRDefault="006C2C0C" w:rsidP="00C817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Цели и задачи изучаемого предмета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5735" w:rsidRPr="00DF6E74" w:rsidRDefault="000F5735" w:rsidP="000F5735">
            <w:pPr>
              <w:spacing w:line="264" w:lineRule="auto"/>
              <w:ind w:firstLine="600"/>
              <w:jc w:val="both"/>
            </w:pPr>
            <w:r w:rsidRPr="00DF6E74">
              <w:rPr>
                <w:color w:val="000000"/>
              </w:rPr>
              <w:t xml:space="preserve">Цели изучения географии на базовом уровне в средней школе направлены </w:t>
            </w:r>
            <w:proofErr w:type="gramStart"/>
            <w:r w:rsidRPr="00DF6E74">
              <w:rPr>
                <w:color w:val="000000"/>
              </w:rPr>
              <w:t>на</w:t>
            </w:r>
            <w:proofErr w:type="gramEnd"/>
            <w:r w:rsidRPr="00DF6E74">
              <w:rPr>
                <w:color w:val="000000"/>
              </w:rPr>
              <w:t>:</w:t>
            </w:r>
          </w:p>
          <w:p w:rsidR="000F5735" w:rsidRPr="00DF6E74" w:rsidRDefault="000F5735" w:rsidP="000F5735">
            <w:pPr>
              <w:spacing w:line="264" w:lineRule="auto"/>
              <w:ind w:firstLine="109"/>
              <w:jc w:val="both"/>
            </w:pPr>
            <w:r w:rsidRPr="00DF6E74">
              <w:rPr>
                <w:color w:val="000000"/>
              </w:rPr>
      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      </w:r>
            <w:proofErr w:type="spellStart"/>
            <w:r w:rsidRPr="00DF6E74">
              <w:rPr>
                <w:color w:val="000000"/>
              </w:rPr>
              <w:t>c</w:t>
            </w:r>
            <w:proofErr w:type="spellEnd"/>
            <w:r w:rsidRPr="00DF6E74">
              <w:rPr>
                <w:color w:val="000000"/>
              </w:rPr>
              <w:t xml:space="preserve"> ролью России как составной части мирового сообщества;</w:t>
            </w:r>
          </w:p>
          <w:p w:rsidR="000F5735" w:rsidRPr="00DF6E74" w:rsidRDefault="000F5735" w:rsidP="000F5735">
            <w:pPr>
              <w:spacing w:line="264" w:lineRule="auto"/>
              <w:ind w:firstLine="109"/>
              <w:jc w:val="both"/>
            </w:pPr>
            <w:r w:rsidRPr="00DF6E74">
              <w:rPr>
                <w:color w:val="000000"/>
              </w:rPr>
      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      </w:r>
          </w:p>
          <w:p w:rsidR="000F5735" w:rsidRPr="00DF6E74" w:rsidRDefault="000F5735" w:rsidP="000F5735">
            <w:pPr>
              <w:spacing w:line="264" w:lineRule="auto"/>
              <w:ind w:firstLine="109"/>
              <w:jc w:val="both"/>
            </w:pPr>
            <w:r w:rsidRPr="00DF6E74">
              <w:rPr>
                <w:color w:val="000000"/>
              </w:rPr>
      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      </w:r>
          </w:p>
          <w:p w:rsidR="000F5735" w:rsidRPr="00DF6E74" w:rsidRDefault="000F5735" w:rsidP="000F5735">
            <w:pPr>
              <w:spacing w:line="264" w:lineRule="auto"/>
              <w:ind w:firstLine="109"/>
              <w:jc w:val="both"/>
            </w:pPr>
            <w:r w:rsidRPr="00DF6E74">
              <w:rPr>
                <w:color w:val="000000"/>
              </w:rPr>
      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      </w:r>
          </w:p>
          <w:p w:rsidR="006C2C0C" w:rsidRPr="000F5735" w:rsidRDefault="000F5735" w:rsidP="000F5735">
            <w:pPr>
              <w:spacing w:line="264" w:lineRule="auto"/>
              <w:ind w:firstLine="109"/>
              <w:jc w:val="both"/>
            </w:pPr>
            <w:r w:rsidRPr="00DF6E74">
              <w:rPr>
                <w:color w:val="000000"/>
              </w:rPr>
              <w:t>5) приобретение опыта разнообразной деятельности, направленной на достижение целей устойчивого развития.</w:t>
            </w:r>
          </w:p>
        </w:tc>
      </w:tr>
      <w:tr w:rsidR="006C2C0C" w:rsidRPr="00E9603B" w:rsidTr="006C2C0C">
        <w:trPr>
          <w:trHeight w:val="1"/>
          <w:jc w:val="center"/>
        </w:trPr>
        <w:tc>
          <w:tcPr>
            <w:tcW w:w="103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2C0C" w:rsidRDefault="006C2C0C" w:rsidP="00C817B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Рабочая программа представляет собой целостный документ, включающий разделы:</w:t>
            </w:r>
          </w:p>
          <w:p w:rsidR="000F5735" w:rsidRPr="000A49CA" w:rsidRDefault="000F5735" w:rsidP="000F5735">
            <w:r w:rsidRPr="000A49CA">
              <w:t>- пояснительная записка;</w:t>
            </w:r>
          </w:p>
          <w:p w:rsidR="000F5735" w:rsidRPr="000A49CA" w:rsidRDefault="000F5735" w:rsidP="000F5735">
            <w:r w:rsidRPr="000A49CA">
              <w:t>- содержание учебного предмета;</w:t>
            </w:r>
          </w:p>
          <w:p w:rsidR="000F5735" w:rsidRPr="000A49CA" w:rsidRDefault="000F5735" w:rsidP="000F5735">
            <w:r w:rsidRPr="000A49CA">
              <w:t>- планируемые результаты освоения учебного предмета;</w:t>
            </w:r>
          </w:p>
          <w:p w:rsidR="000F5735" w:rsidRPr="000A49CA" w:rsidRDefault="000F5735" w:rsidP="000F5735">
            <w:r w:rsidRPr="000A49CA"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0F5735" w:rsidRPr="000A49CA" w:rsidRDefault="000F5735" w:rsidP="000F5735">
            <w:r w:rsidRPr="000A49CA">
              <w:t xml:space="preserve">- поурочное планирование  с указанием количества часов на освоение каждой темы, контрольных, </w:t>
            </w:r>
            <w:r w:rsidRPr="000A49CA">
              <w:lastRenderedPageBreak/>
              <w:t>практических работ и используемых ЭОР и ЦОР;</w:t>
            </w:r>
          </w:p>
          <w:p w:rsidR="006C2C0C" w:rsidRPr="00E9603B" w:rsidRDefault="000F5735" w:rsidP="000F573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A49CA">
              <w:t>- учебно-методическое обеспечение образовательного процесса.</w:t>
            </w:r>
          </w:p>
        </w:tc>
      </w:tr>
    </w:tbl>
    <w:p w:rsidR="006C2C0C" w:rsidRDefault="006C2C0C" w:rsidP="006C2C0C"/>
    <w:p w:rsidR="006C2C0C" w:rsidRDefault="006C2C0C">
      <w:pPr>
        <w:spacing w:after="200" w:line="276" w:lineRule="auto"/>
      </w:pPr>
    </w:p>
    <w:sectPr w:rsidR="006C2C0C" w:rsidSect="00057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35295"/>
    <w:multiLevelType w:val="hybridMultilevel"/>
    <w:tmpl w:val="97728BF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C0C"/>
    <w:rsid w:val="00081513"/>
    <w:rsid w:val="000F5735"/>
    <w:rsid w:val="00162C6B"/>
    <w:rsid w:val="00297C7E"/>
    <w:rsid w:val="002A4D2D"/>
    <w:rsid w:val="0048737F"/>
    <w:rsid w:val="00511220"/>
    <w:rsid w:val="006C2C0C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7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2020-06-15T08:23:00Z</dcterms:created>
  <dcterms:modified xsi:type="dcterms:W3CDTF">2024-11-22T05:48:00Z</dcterms:modified>
</cp:coreProperties>
</file>